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4654" w:rsidRPr="00564654" w:rsidRDefault="00564654" w:rsidP="00564654">
      <w:pPr>
        <w:shd w:val="clear" w:color="auto" w:fill="FFFFFF"/>
        <w:spacing w:after="0" w:line="336" w:lineRule="atLeast"/>
        <w:ind w:firstLine="480"/>
        <w:jc w:val="both"/>
        <w:rPr>
          <w:rFonts w:ascii="Arial" w:eastAsia="Times New Roman" w:hAnsi="Arial" w:cs="Arial"/>
          <w:color w:val="333333"/>
          <w:sz w:val="26"/>
          <w:szCs w:val="26"/>
          <w:lang w:eastAsia="ru-RU"/>
        </w:rPr>
      </w:pPr>
      <w:r w:rsidRPr="00564654">
        <w:rPr>
          <w:rFonts w:ascii="Arial" w:eastAsia="Times New Roman" w:hAnsi="Arial" w:cs="Arial"/>
          <w:b/>
          <w:bCs/>
          <w:color w:val="333333"/>
          <w:sz w:val="26"/>
          <w:szCs w:val="26"/>
          <w:lang w:eastAsia="ru-RU"/>
        </w:rPr>
        <w:t>Задание</w:t>
      </w:r>
    </w:p>
    <w:p w:rsidR="00564654" w:rsidRPr="00564654" w:rsidRDefault="00564654" w:rsidP="00564654">
      <w:pPr>
        <w:shd w:val="clear" w:color="auto" w:fill="FFFFFF"/>
        <w:spacing w:after="240" w:line="336" w:lineRule="atLeast"/>
        <w:ind w:firstLine="480"/>
        <w:jc w:val="both"/>
        <w:rPr>
          <w:rFonts w:ascii="Arial" w:eastAsia="Times New Roman" w:hAnsi="Arial" w:cs="Arial"/>
          <w:color w:val="333333"/>
          <w:sz w:val="26"/>
          <w:szCs w:val="26"/>
          <w:lang w:eastAsia="ru-RU"/>
        </w:rPr>
      </w:pPr>
      <w:r w:rsidRPr="00564654">
        <w:rPr>
          <w:rFonts w:ascii="Arial" w:eastAsia="Times New Roman" w:hAnsi="Arial" w:cs="Arial"/>
          <w:color w:val="333333"/>
          <w:sz w:val="26"/>
          <w:szCs w:val="26"/>
          <w:lang w:eastAsia="ru-RU"/>
        </w:rPr>
        <w:t>Оцените, насколько часто в роли менеджера Вы бы совершали перечисленные ниже действия в соответствии со следующей шкалой:</w:t>
      </w:r>
    </w:p>
    <w:p w:rsidR="00564654" w:rsidRPr="00564654" w:rsidRDefault="00564654" w:rsidP="00564654">
      <w:pPr>
        <w:numPr>
          <w:ilvl w:val="0"/>
          <w:numId w:val="1"/>
        </w:numPr>
        <w:shd w:val="clear" w:color="auto" w:fill="FFFFFF"/>
        <w:spacing w:after="120" w:line="336" w:lineRule="atLeast"/>
        <w:jc w:val="both"/>
        <w:rPr>
          <w:rFonts w:ascii="Arial" w:eastAsia="Times New Roman" w:hAnsi="Arial" w:cs="Arial"/>
          <w:color w:val="333333"/>
          <w:sz w:val="26"/>
          <w:szCs w:val="26"/>
          <w:lang w:eastAsia="ru-RU"/>
        </w:rPr>
      </w:pPr>
      <w:r w:rsidRPr="00564654">
        <w:rPr>
          <w:rFonts w:ascii="Arial" w:eastAsia="Times New Roman" w:hAnsi="Arial" w:cs="Arial"/>
          <w:color w:val="333333"/>
          <w:sz w:val="26"/>
          <w:szCs w:val="26"/>
          <w:lang w:eastAsia="ru-RU"/>
        </w:rPr>
        <w:t>1 – почти никогда;</w:t>
      </w:r>
    </w:p>
    <w:p w:rsidR="00564654" w:rsidRPr="00564654" w:rsidRDefault="00564654" w:rsidP="00564654">
      <w:pPr>
        <w:numPr>
          <w:ilvl w:val="0"/>
          <w:numId w:val="1"/>
        </w:numPr>
        <w:shd w:val="clear" w:color="auto" w:fill="FFFFFF"/>
        <w:spacing w:after="120" w:line="336" w:lineRule="atLeast"/>
        <w:jc w:val="both"/>
        <w:rPr>
          <w:rFonts w:ascii="Arial" w:eastAsia="Times New Roman" w:hAnsi="Arial" w:cs="Arial"/>
          <w:color w:val="333333"/>
          <w:sz w:val="26"/>
          <w:szCs w:val="26"/>
          <w:lang w:eastAsia="ru-RU"/>
        </w:rPr>
      </w:pPr>
      <w:r w:rsidRPr="00564654">
        <w:rPr>
          <w:rFonts w:ascii="Arial" w:eastAsia="Times New Roman" w:hAnsi="Arial" w:cs="Arial"/>
          <w:color w:val="333333"/>
          <w:sz w:val="26"/>
          <w:szCs w:val="26"/>
          <w:lang w:eastAsia="ru-RU"/>
        </w:rPr>
        <w:t>2 – очень редко;</w:t>
      </w:r>
    </w:p>
    <w:p w:rsidR="00564654" w:rsidRPr="00564654" w:rsidRDefault="00564654" w:rsidP="00564654">
      <w:pPr>
        <w:numPr>
          <w:ilvl w:val="0"/>
          <w:numId w:val="1"/>
        </w:numPr>
        <w:shd w:val="clear" w:color="auto" w:fill="FFFFFF"/>
        <w:spacing w:after="120" w:line="336" w:lineRule="atLeast"/>
        <w:jc w:val="both"/>
        <w:rPr>
          <w:rFonts w:ascii="Arial" w:eastAsia="Times New Roman" w:hAnsi="Arial" w:cs="Arial"/>
          <w:color w:val="333333"/>
          <w:sz w:val="26"/>
          <w:szCs w:val="26"/>
          <w:lang w:eastAsia="ru-RU"/>
        </w:rPr>
      </w:pPr>
      <w:r w:rsidRPr="00564654">
        <w:rPr>
          <w:rFonts w:ascii="Arial" w:eastAsia="Times New Roman" w:hAnsi="Arial" w:cs="Arial"/>
          <w:color w:val="333333"/>
          <w:sz w:val="26"/>
          <w:szCs w:val="26"/>
          <w:lang w:eastAsia="ru-RU"/>
        </w:rPr>
        <w:t>3 – редко;</w:t>
      </w:r>
    </w:p>
    <w:p w:rsidR="00564654" w:rsidRPr="00564654" w:rsidRDefault="00564654" w:rsidP="00564654">
      <w:pPr>
        <w:numPr>
          <w:ilvl w:val="0"/>
          <w:numId w:val="1"/>
        </w:numPr>
        <w:shd w:val="clear" w:color="auto" w:fill="FFFFFF"/>
        <w:spacing w:after="120" w:line="336" w:lineRule="atLeast"/>
        <w:jc w:val="both"/>
        <w:rPr>
          <w:rFonts w:ascii="Arial" w:eastAsia="Times New Roman" w:hAnsi="Arial" w:cs="Arial"/>
          <w:color w:val="333333"/>
          <w:sz w:val="26"/>
          <w:szCs w:val="26"/>
          <w:lang w:eastAsia="ru-RU"/>
        </w:rPr>
      </w:pPr>
      <w:r w:rsidRPr="00564654">
        <w:rPr>
          <w:rFonts w:ascii="Arial" w:eastAsia="Times New Roman" w:hAnsi="Arial" w:cs="Arial"/>
          <w:color w:val="333333"/>
          <w:sz w:val="26"/>
          <w:szCs w:val="26"/>
          <w:lang w:eastAsia="ru-RU"/>
        </w:rPr>
        <w:t>4 – от случая к случаю;</w:t>
      </w:r>
    </w:p>
    <w:p w:rsidR="00564654" w:rsidRPr="00564654" w:rsidRDefault="00564654" w:rsidP="00564654">
      <w:pPr>
        <w:numPr>
          <w:ilvl w:val="0"/>
          <w:numId w:val="1"/>
        </w:numPr>
        <w:shd w:val="clear" w:color="auto" w:fill="FFFFFF"/>
        <w:spacing w:after="120" w:line="336" w:lineRule="atLeast"/>
        <w:jc w:val="both"/>
        <w:rPr>
          <w:rFonts w:ascii="Arial" w:eastAsia="Times New Roman" w:hAnsi="Arial" w:cs="Arial"/>
          <w:color w:val="333333"/>
          <w:sz w:val="26"/>
          <w:szCs w:val="26"/>
          <w:lang w:eastAsia="ru-RU"/>
        </w:rPr>
      </w:pPr>
      <w:r w:rsidRPr="00564654">
        <w:rPr>
          <w:rFonts w:ascii="Arial" w:eastAsia="Times New Roman" w:hAnsi="Arial" w:cs="Arial"/>
          <w:color w:val="333333"/>
          <w:sz w:val="26"/>
          <w:szCs w:val="26"/>
          <w:lang w:eastAsia="ru-RU"/>
        </w:rPr>
        <w:t>5 – часто;</w:t>
      </w:r>
    </w:p>
    <w:p w:rsidR="00564654" w:rsidRPr="00564654" w:rsidRDefault="00564654" w:rsidP="00564654">
      <w:pPr>
        <w:numPr>
          <w:ilvl w:val="0"/>
          <w:numId w:val="1"/>
        </w:numPr>
        <w:shd w:val="clear" w:color="auto" w:fill="FFFFFF"/>
        <w:spacing w:after="120" w:line="336" w:lineRule="atLeast"/>
        <w:jc w:val="both"/>
        <w:rPr>
          <w:rFonts w:ascii="Arial" w:eastAsia="Times New Roman" w:hAnsi="Arial" w:cs="Arial"/>
          <w:color w:val="333333"/>
          <w:sz w:val="26"/>
          <w:szCs w:val="26"/>
          <w:lang w:eastAsia="ru-RU"/>
        </w:rPr>
      </w:pPr>
      <w:r w:rsidRPr="00564654">
        <w:rPr>
          <w:rFonts w:ascii="Arial" w:eastAsia="Times New Roman" w:hAnsi="Arial" w:cs="Arial"/>
          <w:color w:val="333333"/>
          <w:sz w:val="26"/>
          <w:szCs w:val="26"/>
          <w:lang w:eastAsia="ru-RU"/>
        </w:rPr>
        <w:t>6 – очень часто;</w:t>
      </w:r>
    </w:p>
    <w:p w:rsidR="00564654" w:rsidRPr="00564654" w:rsidRDefault="00564654" w:rsidP="00564654">
      <w:pPr>
        <w:numPr>
          <w:ilvl w:val="0"/>
          <w:numId w:val="1"/>
        </w:numPr>
        <w:shd w:val="clear" w:color="auto" w:fill="FFFFFF"/>
        <w:spacing w:after="120" w:line="336" w:lineRule="atLeast"/>
        <w:jc w:val="both"/>
        <w:rPr>
          <w:rFonts w:ascii="Arial" w:eastAsia="Times New Roman" w:hAnsi="Arial" w:cs="Arial"/>
          <w:color w:val="333333"/>
          <w:sz w:val="26"/>
          <w:szCs w:val="26"/>
          <w:lang w:eastAsia="ru-RU"/>
        </w:rPr>
      </w:pPr>
      <w:r w:rsidRPr="00564654">
        <w:rPr>
          <w:rFonts w:ascii="Arial" w:eastAsia="Times New Roman" w:hAnsi="Arial" w:cs="Arial"/>
          <w:color w:val="333333"/>
          <w:sz w:val="26"/>
          <w:szCs w:val="26"/>
          <w:lang w:eastAsia="ru-RU"/>
        </w:rPr>
        <w:t>7 – почти всегда.</w:t>
      </w:r>
    </w:p>
    <w:p w:rsidR="00564654" w:rsidRPr="00564654" w:rsidRDefault="00564654" w:rsidP="00564654">
      <w:pPr>
        <w:shd w:val="clear" w:color="auto" w:fill="FFFFFF"/>
        <w:spacing w:after="0" w:line="336" w:lineRule="atLeast"/>
        <w:ind w:firstLine="480"/>
        <w:jc w:val="both"/>
        <w:rPr>
          <w:rFonts w:ascii="Arial" w:eastAsia="Times New Roman" w:hAnsi="Arial" w:cs="Arial"/>
          <w:color w:val="333333"/>
          <w:sz w:val="26"/>
          <w:szCs w:val="26"/>
          <w:lang w:eastAsia="ru-RU"/>
        </w:rPr>
      </w:pPr>
      <w:r w:rsidRPr="00564654">
        <w:rPr>
          <w:rFonts w:ascii="Arial" w:eastAsia="Times New Roman" w:hAnsi="Arial" w:cs="Arial"/>
          <w:color w:val="333333"/>
          <w:sz w:val="26"/>
          <w:szCs w:val="26"/>
          <w:lang w:eastAsia="ru-RU"/>
        </w:rPr>
        <w:t>Проставьте выбранный Вами балл против каждого из описанных действий</w:t>
      </w:r>
      <w:r w:rsidRPr="00564654">
        <w:rPr>
          <w:rFonts w:ascii="Arial" w:eastAsia="Times New Roman" w:hAnsi="Arial" w:cs="Arial"/>
          <w:i/>
          <w:iCs/>
          <w:color w:val="333333"/>
          <w:sz w:val="26"/>
          <w:szCs w:val="26"/>
          <w:lang w:eastAsia="ru-RU"/>
        </w:rPr>
        <w:t> «В PОЛИ МЕНЕДЖЕРА Я БЫ…</w:t>
      </w:r>
      <w:r w:rsidRPr="00564654">
        <w:rPr>
          <w:rFonts w:ascii="Arial" w:eastAsia="Times New Roman" w:hAnsi="Arial" w:cs="Arial"/>
          <w:color w:val="333333"/>
          <w:sz w:val="26"/>
          <w:szCs w:val="26"/>
          <w:lang w:eastAsia="ru-RU"/>
        </w:rPr>
        <w:t>»:</w:t>
      </w:r>
    </w:p>
    <w:tbl>
      <w:tblPr>
        <w:tblW w:w="0" w:type="auto"/>
        <w:shd w:val="clear" w:color="auto" w:fill="FFFFFF"/>
        <w:tblCellMar>
          <w:left w:w="0" w:type="dxa"/>
          <w:right w:w="0" w:type="dxa"/>
        </w:tblCellMar>
        <w:tblLook w:val="04A0" w:firstRow="1" w:lastRow="0" w:firstColumn="1" w:lastColumn="0" w:noHBand="0" w:noVBand="1"/>
      </w:tblPr>
      <w:tblGrid>
        <w:gridCol w:w="423"/>
        <w:gridCol w:w="8424"/>
        <w:gridCol w:w="492"/>
      </w:tblGrid>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1</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Порождал новые идеи.</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     </w:t>
            </w: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2</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Оказывал влияние на вышестоящих.</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3</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Создавал в коллективе атмосферу, в которой можно продуктивно работать.</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4</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Пояснял людям цели их работы.</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5</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Помогал решать проблемы, связанные с организацией выполнения тех или иных задач (т.е. координировал действия многих людей).</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6</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Осуществлял регулярный контроль за выполнением работ.</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7</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Облегчал процесс достижения согласия между многими подчиненными.</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8</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Внимательно выслушивал подчиненных.</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9</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Экспериментировал с новыми идеями и концепциями.</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10</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Влиял на решения, принимаемые на вышестоящих уровнях.</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11</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Развивал в людях продуктивную уверенность в своих силах.</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12</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Развивал и сообщал подчиненным стратегические планы.</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13</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Вносил организацию и порядок в руководимую мною группу.</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14</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Разрабатывал систему оценки и контроля выполнения заданий подчиненными.</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15</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Уделял внимание анализу и совместной работе по разрешению противоречий, возникающих между подчиненными.</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16</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Проявлял сочувствие и заботу, работая с подчиненными.</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17</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Решал проблемы творчески и разумно.</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lastRenderedPageBreak/>
              <w:t>18</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Устанавливал контакты с вышестоящими людьми и организациями.</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19</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Добивался того, чтобы люди работали продуктивно.</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20</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Обсуждал взгляды и мнения подчиненных, придавая этому должное значение.</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21</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Предвидел проблемы, избегал кризисов.</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22</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Находился в курсе того, что происходит в подчиненном мне коллективе.</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23</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Помогал людям высказывать различные мнения и приходить к согласию.</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24</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Обращался с каждым человеком заботливо и с участием.</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25</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Искал возможностей усовершенствовать что-то, внедрить новые идеи.</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26</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Убеждал вышестоящих в эффективности новых идей.</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27</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Развивал в других стремление к достижениям.</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28</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Объяснял подчиненным, какие цели и направления работ являются приоритетными.</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29</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Помогал людям планировать, организовывать, координировать их усилия.</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30</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Контролировал, как выполняются задания, как идет продвижение к целям.</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31</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Способствовал открытому выражению мнений.</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32</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Проявлял внимание к нуждам подчиненных.</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p>
        </w:tc>
      </w:tr>
    </w:tbl>
    <w:p w:rsidR="00564654" w:rsidRPr="00564654" w:rsidRDefault="00564654" w:rsidP="00564654">
      <w:pPr>
        <w:shd w:val="clear" w:color="auto" w:fill="FFFFFF"/>
        <w:spacing w:after="240" w:line="336" w:lineRule="atLeast"/>
        <w:ind w:firstLine="480"/>
        <w:jc w:val="both"/>
        <w:rPr>
          <w:rFonts w:ascii="Arial" w:eastAsia="Times New Roman" w:hAnsi="Arial" w:cs="Arial"/>
          <w:color w:val="333333"/>
          <w:sz w:val="26"/>
          <w:szCs w:val="26"/>
          <w:lang w:eastAsia="ru-RU"/>
        </w:rPr>
      </w:pPr>
      <w:r w:rsidRPr="00564654">
        <w:rPr>
          <w:rFonts w:ascii="Arial" w:eastAsia="Times New Roman" w:hAnsi="Arial" w:cs="Arial"/>
          <w:color w:val="333333"/>
          <w:sz w:val="26"/>
          <w:szCs w:val="26"/>
          <w:lang w:eastAsia="ru-RU"/>
        </w:rPr>
        <w:t>Обработайте результаты с помощью следующей таблицы 1.</w:t>
      </w:r>
    </w:p>
    <w:tbl>
      <w:tblPr>
        <w:tblW w:w="0" w:type="auto"/>
        <w:shd w:val="clear" w:color="auto" w:fill="FFFFFF"/>
        <w:tblCellMar>
          <w:left w:w="0" w:type="dxa"/>
          <w:right w:w="0" w:type="dxa"/>
        </w:tblCellMar>
        <w:tblLook w:val="04A0" w:firstRow="1" w:lastRow="0" w:firstColumn="1" w:lastColumn="0" w:noHBand="0" w:noVBand="1"/>
      </w:tblPr>
      <w:tblGrid>
        <w:gridCol w:w="2056"/>
        <w:gridCol w:w="2803"/>
        <w:gridCol w:w="703"/>
      </w:tblGrid>
      <w:tr w:rsidR="00564654" w:rsidRPr="00564654" w:rsidTr="00564654">
        <w:tc>
          <w:tcPr>
            <w:tcW w:w="0" w:type="auto"/>
            <w:gridSpan w:val="3"/>
            <w:tcBorders>
              <w:top w:val="nil"/>
              <w:left w:val="nil"/>
              <w:bottom w:val="nil"/>
              <w:right w:val="nil"/>
            </w:tcBorders>
            <w:shd w:val="clear" w:color="auto" w:fill="EDEDED"/>
            <w:tcMar>
              <w:top w:w="72" w:type="dxa"/>
              <w:left w:w="72" w:type="dxa"/>
              <w:bottom w:w="72" w:type="dxa"/>
              <w:right w:w="72" w:type="dxa"/>
            </w:tcMar>
            <w:vAlign w:val="center"/>
            <w:hideMark/>
          </w:tcPr>
          <w:p w:rsidR="00564654" w:rsidRPr="00564654" w:rsidRDefault="00564654" w:rsidP="00564654">
            <w:pPr>
              <w:spacing w:after="120" w:line="240" w:lineRule="auto"/>
              <w:rPr>
                <w:rFonts w:ascii="Arial" w:eastAsia="Times New Roman" w:hAnsi="Arial" w:cs="Arial"/>
                <w:color w:val="666666"/>
                <w:sz w:val="26"/>
                <w:szCs w:val="26"/>
                <w:lang w:eastAsia="ru-RU"/>
              </w:rPr>
            </w:pPr>
            <w:r w:rsidRPr="00564654">
              <w:rPr>
                <w:rFonts w:ascii="Arial" w:eastAsia="Times New Roman" w:hAnsi="Arial" w:cs="Arial"/>
                <w:color w:val="666666"/>
                <w:sz w:val="26"/>
                <w:szCs w:val="26"/>
                <w:lang w:eastAsia="ru-RU"/>
              </w:rPr>
              <w:t>Таблица 1 – Обработка результатов</w:t>
            </w: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EDEDED"/>
            <w:tcMar>
              <w:top w:w="72" w:type="dxa"/>
              <w:left w:w="72" w:type="dxa"/>
              <w:bottom w:w="72" w:type="dxa"/>
              <w:right w:w="72" w:type="dxa"/>
            </w:tcMar>
            <w:vAlign w:val="center"/>
            <w:hideMark/>
          </w:tcPr>
          <w:p w:rsidR="00564654" w:rsidRPr="00564654" w:rsidRDefault="00564654" w:rsidP="00564654">
            <w:pPr>
              <w:spacing w:after="0" w:line="216" w:lineRule="atLeast"/>
              <w:jc w:val="center"/>
              <w:rPr>
                <w:rFonts w:ascii="Arial" w:eastAsia="Times New Roman" w:hAnsi="Arial" w:cs="Arial"/>
                <w:b/>
                <w:bCs/>
                <w:color w:val="333333"/>
                <w:sz w:val="25"/>
                <w:szCs w:val="25"/>
                <w:lang w:eastAsia="ru-RU"/>
              </w:rPr>
            </w:pPr>
            <w:r w:rsidRPr="00564654">
              <w:rPr>
                <w:rFonts w:ascii="Arial" w:eastAsia="Times New Roman" w:hAnsi="Arial" w:cs="Arial"/>
                <w:b/>
                <w:bCs/>
                <w:color w:val="333333"/>
                <w:sz w:val="25"/>
                <w:szCs w:val="25"/>
                <w:lang w:eastAsia="ru-RU"/>
              </w:rPr>
              <w:t>Роль</w:t>
            </w:r>
          </w:p>
        </w:tc>
        <w:tc>
          <w:tcPr>
            <w:tcW w:w="0" w:type="auto"/>
            <w:tcBorders>
              <w:top w:val="single" w:sz="6" w:space="0" w:color="CDCDCD"/>
              <w:left w:val="single" w:sz="6" w:space="0" w:color="CDCDCD"/>
              <w:bottom w:val="single" w:sz="6" w:space="0" w:color="CDCDCD"/>
              <w:right w:val="single" w:sz="6" w:space="0" w:color="CDCDCD"/>
            </w:tcBorders>
            <w:shd w:val="clear" w:color="auto" w:fill="EDEDED"/>
            <w:tcMar>
              <w:top w:w="72" w:type="dxa"/>
              <w:left w:w="72" w:type="dxa"/>
              <w:bottom w:w="72" w:type="dxa"/>
              <w:right w:w="72" w:type="dxa"/>
            </w:tcMar>
            <w:vAlign w:val="center"/>
            <w:hideMark/>
          </w:tcPr>
          <w:p w:rsidR="00564654" w:rsidRPr="00564654" w:rsidRDefault="00564654" w:rsidP="00564654">
            <w:pPr>
              <w:spacing w:after="0" w:line="216" w:lineRule="atLeast"/>
              <w:jc w:val="center"/>
              <w:rPr>
                <w:rFonts w:ascii="Arial" w:eastAsia="Times New Roman" w:hAnsi="Arial" w:cs="Arial"/>
                <w:b/>
                <w:bCs/>
                <w:color w:val="333333"/>
                <w:sz w:val="25"/>
                <w:szCs w:val="25"/>
                <w:lang w:eastAsia="ru-RU"/>
              </w:rPr>
            </w:pPr>
            <w:r w:rsidRPr="00564654">
              <w:rPr>
                <w:rFonts w:ascii="Arial" w:eastAsia="Times New Roman" w:hAnsi="Arial" w:cs="Arial"/>
                <w:b/>
                <w:bCs/>
                <w:color w:val="333333"/>
                <w:sz w:val="25"/>
                <w:szCs w:val="25"/>
                <w:lang w:eastAsia="ru-RU"/>
              </w:rPr>
              <w:t>Номера утверждений</w:t>
            </w:r>
          </w:p>
        </w:tc>
        <w:tc>
          <w:tcPr>
            <w:tcW w:w="0" w:type="auto"/>
            <w:tcBorders>
              <w:top w:val="single" w:sz="6" w:space="0" w:color="CDCDCD"/>
              <w:left w:val="single" w:sz="6" w:space="0" w:color="CDCDCD"/>
              <w:bottom w:val="single" w:sz="6" w:space="0" w:color="CDCDCD"/>
              <w:right w:val="single" w:sz="6" w:space="0" w:color="CDCDCD"/>
            </w:tcBorders>
            <w:shd w:val="clear" w:color="auto" w:fill="EDEDED"/>
            <w:tcMar>
              <w:top w:w="72" w:type="dxa"/>
              <w:left w:w="72" w:type="dxa"/>
              <w:bottom w:w="72" w:type="dxa"/>
              <w:right w:w="72" w:type="dxa"/>
            </w:tcMar>
            <w:vAlign w:val="center"/>
            <w:hideMark/>
          </w:tcPr>
          <w:p w:rsidR="00564654" w:rsidRPr="00564654" w:rsidRDefault="00564654" w:rsidP="00564654">
            <w:pPr>
              <w:spacing w:after="0" w:line="216" w:lineRule="atLeast"/>
              <w:jc w:val="center"/>
              <w:rPr>
                <w:rFonts w:ascii="Arial" w:eastAsia="Times New Roman" w:hAnsi="Arial" w:cs="Arial"/>
                <w:b/>
                <w:bCs/>
                <w:color w:val="333333"/>
                <w:sz w:val="25"/>
                <w:szCs w:val="25"/>
                <w:lang w:eastAsia="ru-RU"/>
              </w:rPr>
            </w:pPr>
            <w:r w:rsidRPr="00564654">
              <w:rPr>
                <w:rFonts w:ascii="Arial" w:eastAsia="Times New Roman" w:hAnsi="Arial" w:cs="Arial"/>
                <w:b/>
                <w:bCs/>
                <w:color w:val="333333"/>
                <w:sz w:val="25"/>
                <w:szCs w:val="25"/>
                <w:lang w:eastAsia="ru-RU"/>
              </w:rPr>
              <w:t>Итог</w:t>
            </w: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НОВАТОР</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(1 + 9 + 17 + 25)/ 4 =</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w:t>
            </w: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БРОКЕР</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(2 + 10 + 18 + 26)/ 4 =</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w:t>
            </w: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РЕЖИССЕР</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(3 + 11 + 19 + 27)/ 4 =</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w:t>
            </w: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ДИРЕКТОР</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(4 + 12 + 20 + 28)/ 4 =</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w:t>
            </w: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КООРДИНАТОР</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(5 + 13 + 21 + 29)/ 4 =</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w:t>
            </w: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КОНТРОЛЕР</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(6 + 14 + 22 + 30)/ 4 =</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w:t>
            </w: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ФАСИЛИТАТОР</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(7 + 15 + 23 + 31)/ 4 =</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w:t>
            </w: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УЧИТЕЛЬ</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(8 + 16 + 24 + 32)/ 4 =</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vAlign w:val="cente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w:t>
            </w:r>
          </w:p>
        </w:tc>
      </w:tr>
    </w:tbl>
    <w:p w:rsidR="00564654" w:rsidRPr="00564654" w:rsidRDefault="00564654" w:rsidP="00564654">
      <w:pPr>
        <w:shd w:val="clear" w:color="auto" w:fill="FFFFFF"/>
        <w:spacing w:after="0" w:line="336" w:lineRule="atLeast"/>
        <w:ind w:firstLine="480"/>
        <w:jc w:val="both"/>
        <w:rPr>
          <w:rFonts w:ascii="Arial" w:eastAsia="Times New Roman" w:hAnsi="Arial" w:cs="Arial"/>
          <w:color w:val="333333"/>
          <w:sz w:val="26"/>
          <w:szCs w:val="26"/>
          <w:lang w:eastAsia="ru-RU"/>
        </w:rPr>
      </w:pPr>
      <w:hyperlink r:id="rId5" w:tgtFrame="blank" w:history="1">
        <w:r w:rsidRPr="00564654">
          <w:rPr>
            <w:rFonts w:ascii="Arial" w:eastAsia="Times New Roman" w:hAnsi="Arial" w:cs="Arial"/>
            <w:i/>
            <w:iCs/>
            <w:color w:val="336699"/>
            <w:sz w:val="26"/>
            <w:szCs w:val="26"/>
            <w:u w:val="single"/>
            <w:lang w:eastAsia="ru-RU"/>
          </w:rPr>
          <w:t>Скачать таблицы в формате .</w:t>
        </w:r>
        <w:proofErr w:type="spellStart"/>
        <w:r w:rsidRPr="00564654">
          <w:rPr>
            <w:rFonts w:ascii="Arial" w:eastAsia="Times New Roman" w:hAnsi="Arial" w:cs="Arial"/>
            <w:i/>
            <w:iCs/>
            <w:color w:val="336699"/>
            <w:sz w:val="26"/>
            <w:szCs w:val="26"/>
            <w:u w:val="single"/>
            <w:lang w:eastAsia="ru-RU"/>
          </w:rPr>
          <w:t>doc</w:t>
        </w:r>
        <w:proofErr w:type="spellEnd"/>
        <w:r w:rsidRPr="00564654">
          <w:rPr>
            <w:rFonts w:ascii="Arial" w:eastAsia="Times New Roman" w:hAnsi="Arial" w:cs="Arial"/>
            <w:i/>
            <w:iCs/>
            <w:color w:val="336699"/>
            <w:sz w:val="26"/>
            <w:szCs w:val="26"/>
            <w:u w:val="single"/>
            <w:lang w:eastAsia="ru-RU"/>
          </w:rPr>
          <w:t>.</w:t>
        </w:r>
      </w:hyperlink>
    </w:p>
    <w:p w:rsidR="00564654" w:rsidRPr="00564654" w:rsidRDefault="00564654" w:rsidP="00564654">
      <w:pPr>
        <w:shd w:val="clear" w:color="auto" w:fill="FFFFFF"/>
        <w:spacing w:after="240" w:line="336" w:lineRule="atLeast"/>
        <w:ind w:firstLine="480"/>
        <w:jc w:val="both"/>
        <w:rPr>
          <w:rFonts w:ascii="Arial" w:eastAsia="Times New Roman" w:hAnsi="Arial" w:cs="Arial"/>
          <w:color w:val="333333"/>
          <w:sz w:val="26"/>
          <w:szCs w:val="26"/>
          <w:lang w:eastAsia="ru-RU"/>
        </w:rPr>
      </w:pPr>
      <w:r w:rsidRPr="00564654">
        <w:rPr>
          <w:rFonts w:ascii="Arial" w:eastAsia="Times New Roman" w:hAnsi="Arial" w:cs="Arial"/>
          <w:color w:val="333333"/>
          <w:sz w:val="26"/>
          <w:szCs w:val="26"/>
          <w:lang w:eastAsia="ru-RU"/>
        </w:rPr>
        <w:t>Составьте свой профиль (архетип) менеджера, согласно рисунку 1.</w:t>
      </w:r>
    </w:p>
    <w:p w:rsidR="00B41A90" w:rsidRDefault="00564654">
      <w:r w:rsidRPr="00564654">
        <w:rPr>
          <w:noProof/>
          <w:lang w:eastAsia="ru-RU"/>
        </w:rPr>
        <w:lastRenderedPageBreak/>
        <w:drawing>
          <wp:inline distT="0" distB="0" distL="0" distR="0">
            <wp:extent cx="5940425" cy="4590348"/>
            <wp:effectExtent l="0" t="0" r="3175" b="1270"/>
            <wp:docPr id="1" name="Рисунок 1" descr="C:\Users\123\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23\Desktop\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0425" cy="4590348"/>
                    </a:xfrm>
                    <a:prstGeom prst="rect">
                      <a:avLst/>
                    </a:prstGeom>
                    <a:noFill/>
                    <a:ln>
                      <a:noFill/>
                    </a:ln>
                  </pic:spPr>
                </pic:pic>
              </a:graphicData>
            </a:graphic>
          </wp:inline>
        </w:drawing>
      </w:r>
    </w:p>
    <w:p w:rsidR="00564654" w:rsidRPr="00564654" w:rsidRDefault="00564654" w:rsidP="00564654">
      <w:pPr>
        <w:spacing w:after="0" w:line="240" w:lineRule="auto"/>
        <w:rPr>
          <w:rFonts w:ascii="Times New Roman" w:eastAsia="Times New Roman" w:hAnsi="Times New Roman" w:cs="Times New Roman"/>
          <w:sz w:val="24"/>
          <w:szCs w:val="24"/>
          <w:lang w:eastAsia="ru-RU"/>
        </w:rPr>
      </w:pPr>
      <w:r w:rsidRPr="00564654">
        <w:rPr>
          <w:rFonts w:ascii="Times New Roman" w:eastAsia="Times New Roman" w:hAnsi="Times New Roman" w:cs="Times New Roman"/>
          <w:sz w:val="24"/>
          <w:szCs w:val="24"/>
          <w:lang w:eastAsia="ru-RU"/>
        </w:rPr>
        <w:t>Рисунок 1 – Создание архетипа менеджера</w:t>
      </w:r>
    </w:p>
    <w:p w:rsidR="00564654" w:rsidRPr="00564654" w:rsidRDefault="00564654" w:rsidP="00564654">
      <w:pPr>
        <w:shd w:val="clear" w:color="auto" w:fill="FFFFFF"/>
        <w:spacing w:after="240" w:line="336" w:lineRule="atLeast"/>
        <w:ind w:firstLine="480"/>
        <w:jc w:val="both"/>
        <w:rPr>
          <w:rFonts w:ascii="Arial" w:eastAsia="Times New Roman" w:hAnsi="Arial" w:cs="Arial"/>
          <w:color w:val="333333"/>
          <w:sz w:val="26"/>
          <w:szCs w:val="26"/>
          <w:lang w:eastAsia="ru-RU"/>
        </w:rPr>
      </w:pPr>
      <w:r w:rsidRPr="00564654">
        <w:rPr>
          <w:rFonts w:ascii="Arial" w:eastAsia="Times New Roman" w:hAnsi="Arial" w:cs="Arial"/>
          <w:color w:val="333333"/>
          <w:sz w:val="26"/>
          <w:szCs w:val="26"/>
          <w:lang w:eastAsia="ru-RU"/>
        </w:rPr>
        <w:t>Описание ролей менеджеров представлено в таблице 2 и дано их краткое описание. Сделайте выводы.</w:t>
      </w:r>
    </w:p>
    <w:tbl>
      <w:tblPr>
        <w:tblW w:w="0" w:type="auto"/>
        <w:shd w:val="clear" w:color="auto" w:fill="FFFFFF"/>
        <w:tblCellMar>
          <w:left w:w="0" w:type="dxa"/>
          <w:right w:w="0" w:type="dxa"/>
        </w:tblCellMar>
        <w:tblLook w:val="04A0" w:firstRow="1" w:lastRow="0" w:firstColumn="1" w:lastColumn="0" w:noHBand="0" w:noVBand="1"/>
      </w:tblPr>
      <w:tblGrid>
        <w:gridCol w:w="3047"/>
        <w:gridCol w:w="2151"/>
        <w:gridCol w:w="4157"/>
      </w:tblGrid>
      <w:tr w:rsidR="00564654" w:rsidRPr="00564654" w:rsidTr="00564654">
        <w:tc>
          <w:tcPr>
            <w:tcW w:w="0" w:type="auto"/>
            <w:gridSpan w:val="3"/>
            <w:tcBorders>
              <w:top w:val="nil"/>
              <w:left w:val="nil"/>
              <w:bottom w:val="nil"/>
              <w:right w:val="nil"/>
            </w:tcBorders>
            <w:shd w:val="clear" w:color="auto" w:fill="EDEDED"/>
            <w:tcMar>
              <w:top w:w="72" w:type="dxa"/>
              <w:left w:w="72" w:type="dxa"/>
              <w:bottom w:w="72" w:type="dxa"/>
              <w:right w:w="72" w:type="dxa"/>
            </w:tcMar>
            <w:vAlign w:val="center"/>
            <w:hideMark/>
          </w:tcPr>
          <w:p w:rsidR="00564654" w:rsidRPr="00564654" w:rsidRDefault="00564654" w:rsidP="00564654">
            <w:pPr>
              <w:spacing w:after="120" w:line="240" w:lineRule="auto"/>
              <w:rPr>
                <w:rFonts w:ascii="Arial" w:eastAsia="Times New Roman" w:hAnsi="Arial" w:cs="Arial"/>
                <w:color w:val="666666"/>
                <w:sz w:val="26"/>
                <w:szCs w:val="26"/>
                <w:lang w:eastAsia="ru-RU"/>
              </w:rPr>
            </w:pPr>
            <w:r w:rsidRPr="00564654">
              <w:rPr>
                <w:rFonts w:ascii="Arial" w:eastAsia="Times New Roman" w:hAnsi="Arial" w:cs="Arial"/>
                <w:color w:val="666666"/>
                <w:sz w:val="26"/>
                <w:szCs w:val="26"/>
                <w:lang w:eastAsia="ru-RU"/>
              </w:rPr>
              <w:t>Таблица 2 – Роли менеджеров</w:t>
            </w: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EDEDED"/>
            <w:tcMar>
              <w:top w:w="72" w:type="dxa"/>
              <w:left w:w="72" w:type="dxa"/>
              <w:bottom w:w="72" w:type="dxa"/>
              <w:right w:w="72" w:type="dxa"/>
            </w:tcMar>
            <w:vAlign w:val="center"/>
            <w:hideMark/>
          </w:tcPr>
          <w:p w:rsidR="00564654" w:rsidRPr="00564654" w:rsidRDefault="00564654" w:rsidP="00564654">
            <w:pPr>
              <w:spacing w:after="0" w:line="216" w:lineRule="atLeast"/>
              <w:jc w:val="center"/>
              <w:rPr>
                <w:rFonts w:ascii="Arial" w:eastAsia="Times New Roman" w:hAnsi="Arial" w:cs="Arial"/>
                <w:b/>
                <w:bCs/>
                <w:color w:val="333333"/>
                <w:sz w:val="25"/>
                <w:szCs w:val="25"/>
                <w:lang w:eastAsia="ru-RU"/>
              </w:rPr>
            </w:pPr>
            <w:r w:rsidRPr="00564654">
              <w:rPr>
                <w:rFonts w:ascii="Arial" w:eastAsia="Times New Roman" w:hAnsi="Arial" w:cs="Arial"/>
                <w:b/>
                <w:bCs/>
                <w:color w:val="333333"/>
                <w:sz w:val="25"/>
                <w:szCs w:val="25"/>
                <w:lang w:eastAsia="ru-RU"/>
              </w:rPr>
              <w:t>Описание роли</w:t>
            </w:r>
          </w:p>
        </w:tc>
        <w:tc>
          <w:tcPr>
            <w:tcW w:w="0" w:type="auto"/>
            <w:tcBorders>
              <w:top w:val="single" w:sz="6" w:space="0" w:color="CDCDCD"/>
              <w:left w:val="single" w:sz="6" w:space="0" w:color="CDCDCD"/>
              <w:bottom w:val="single" w:sz="6" w:space="0" w:color="CDCDCD"/>
              <w:right w:val="single" w:sz="6" w:space="0" w:color="CDCDCD"/>
            </w:tcBorders>
            <w:shd w:val="clear" w:color="auto" w:fill="EDEDED"/>
            <w:tcMar>
              <w:top w:w="72" w:type="dxa"/>
              <w:left w:w="72" w:type="dxa"/>
              <w:bottom w:w="72" w:type="dxa"/>
              <w:right w:w="72" w:type="dxa"/>
            </w:tcMar>
            <w:vAlign w:val="center"/>
            <w:hideMark/>
          </w:tcPr>
          <w:p w:rsidR="00564654" w:rsidRPr="00564654" w:rsidRDefault="00564654" w:rsidP="00564654">
            <w:pPr>
              <w:spacing w:after="0" w:line="216" w:lineRule="atLeast"/>
              <w:jc w:val="center"/>
              <w:rPr>
                <w:rFonts w:ascii="Arial" w:eastAsia="Times New Roman" w:hAnsi="Arial" w:cs="Arial"/>
                <w:b/>
                <w:bCs/>
                <w:color w:val="333333"/>
                <w:sz w:val="25"/>
                <w:szCs w:val="25"/>
                <w:lang w:eastAsia="ru-RU"/>
              </w:rPr>
            </w:pPr>
            <w:r w:rsidRPr="00564654">
              <w:rPr>
                <w:rFonts w:ascii="Arial" w:eastAsia="Times New Roman" w:hAnsi="Arial" w:cs="Arial"/>
                <w:b/>
                <w:bCs/>
                <w:color w:val="333333"/>
                <w:sz w:val="25"/>
                <w:szCs w:val="25"/>
                <w:lang w:eastAsia="ru-RU"/>
              </w:rPr>
              <w:t>Сильные стороны</w:t>
            </w:r>
          </w:p>
        </w:tc>
        <w:tc>
          <w:tcPr>
            <w:tcW w:w="0" w:type="auto"/>
            <w:tcBorders>
              <w:top w:val="single" w:sz="6" w:space="0" w:color="CDCDCD"/>
              <w:left w:val="single" w:sz="6" w:space="0" w:color="CDCDCD"/>
              <w:bottom w:val="single" w:sz="6" w:space="0" w:color="CDCDCD"/>
              <w:right w:val="single" w:sz="6" w:space="0" w:color="CDCDCD"/>
            </w:tcBorders>
            <w:shd w:val="clear" w:color="auto" w:fill="EDEDED"/>
            <w:tcMar>
              <w:top w:w="72" w:type="dxa"/>
              <w:left w:w="72" w:type="dxa"/>
              <w:bottom w:w="72" w:type="dxa"/>
              <w:right w:w="72" w:type="dxa"/>
            </w:tcMar>
            <w:vAlign w:val="center"/>
            <w:hideMark/>
          </w:tcPr>
          <w:p w:rsidR="00564654" w:rsidRPr="00564654" w:rsidRDefault="00564654" w:rsidP="00564654">
            <w:pPr>
              <w:spacing w:after="0" w:line="216" w:lineRule="atLeast"/>
              <w:jc w:val="center"/>
              <w:rPr>
                <w:rFonts w:ascii="Arial" w:eastAsia="Times New Roman" w:hAnsi="Arial" w:cs="Arial"/>
                <w:b/>
                <w:bCs/>
                <w:color w:val="333333"/>
                <w:sz w:val="25"/>
                <w:szCs w:val="25"/>
                <w:lang w:eastAsia="ru-RU"/>
              </w:rPr>
            </w:pPr>
            <w:r w:rsidRPr="00564654">
              <w:rPr>
                <w:rFonts w:ascii="Arial" w:eastAsia="Times New Roman" w:hAnsi="Arial" w:cs="Arial"/>
                <w:b/>
                <w:bCs/>
                <w:color w:val="333333"/>
                <w:sz w:val="25"/>
                <w:szCs w:val="25"/>
                <w:lang w:eastAsia="ru-RU"/>
              </w:rPr>
              <w:t>Трудности</w:t>
            </w: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i/>
                <w:iCs/>
                <w:color w:val="333333"/>
                <w:sz w:val="25"/>
                <w:szCs w:val="25"/>
                <w:lang w:eastAsia="ru-RU"/>
              </w:rPr>
              <w:t>Координатор.</w:t>
            </w:r>
            <w:r w:rsidRPr="00564654">
              <w:rPr>
                <w:rFonts w:ascii="Arial" w:eastAsia="Times New Roman" w:hAnsi="Arial" w:cs="Arial"/>
                <w:color w:val="333333"/>
                <w:sz w:val="25"/>
                <w:szCs w:val="25"/>
                <w:lang w:eastAsia="ru-RU"/>
              </w:rPr>
              <w:t xml:space="preserve"> От менеджера как координатора ожидаются действия по сохранению структуры и плавного бесперебойного течения процессов. На человека в этой роли можно положиться, Поведение включает заботу о продолжении событий, минимизацию срывов и неполадок, исполнение </w:t>
            </w:r>
            <w:r w:rsidRPr="00564654">
              <w:rPr>
                <w:rFonts w:ascii="Arial" w:eastAsia="Times New Roman" w:hAnsi="Arial" w:cs="Arial"/>
                <w:color w:val="333333"/>
                <w:sz w:val="25"/>
                <w:szCs w:val="25"/>
                <w:lang w:eastAsia="ru-RU"/>
              </w:rPr>
              <w:lastRenderedPageBreak/>
              <w:t>«бумажной» работы, анализ и оценка отчетов</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lastRenderedPageBreak/>
              <w:t>Способность обеспечить стабильность, контроль и непрерывность процесс</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i/>
                <w:iCs/>
                <w:color w:val="333333"/>
                <w:sz w:val="25"/>
                <w:szCs w:val="25"/>
                <w:lang w:eastAsia="ru-RU"/>
              </w:rPr>
              <w:t>Излишек:</w:t>
            </w:r>
            <w:r w:rsidRPr="00564654">
              <w:rPr>
                <w:rFonts w:ascii="Arial" w:eastAsia="Times New Roman" w:hAnsi="Arial" w:cs="Arial"/>
                <w:color w:val="333333"/>
                <w:sz w:val="25"/>
                <w:szCs w:val="25"/>
                <w:lang w:eastAsia="ru-RU"/>
              </w:rPr>
              <w:t> настаивает на имеющемся положении вещей, нечувствителен к изменениям.</w:t>
            </w:r>
            <w:r w:rsidRPr="00564654">
              <w:rPr>
                <w:rFonts w:ascii="Arial" w:eastAsia="Times New Roman" w:hAnsi="Arial" w:cs="Arial"/>
                <w:color w:val="333333"/>
                <w:sz w:val="25"/>
                <w:szCs w:val="25"/>
                <w:lang w:eastAsia="ru-RU"/>
              </w:rPr>
              <w:br/>
            </w:r>
            <w:r w:rsidRPr="00564654">
              <w:rPr>
                <w:rFonts w:ascii="Arial" w:eastAsia="Times New Roman" w:hAnsi="Arial" w:cs="Arial"/>
                <w:color w:val="333333"/>
                <w:sz w:val="25"/>
                <w:szCs w:val="25"/>
                <w:lang w:eastAsia="ru-RU"/>
              </w:rPr>
              <w:br/>
            </w:r>
            <w:r w:rsidRPr="00564654">
              <w:rPr>
                <w:rFonts w:ascii="Arial" w:eastAsia="Times New Roman" w:hAnsi="Arial" w:cs="Arial"/>
                <w:i/>
                <w:iCs/>
                <w:color w:val="333333"/>
                <w:sz w:val="25"/>
                <w:szCs w:val="25"/>
                <w:lang w:eastAsia="ru-RU"/>
              </w:rPr>
              <w:t>Недостаток:</w:t>
            </w:r>
            <w:r w:rsidRPr="00564654">
              <w:rPr>
                <w:rFonts w:ascii="Arial" w:eastAsia="Times New Roman" w:hAnsi="Arial" w:cs="Arial"/>
                <w:color w:val="333333"/>
                <w:sz w:val="25"/>
                <w:szCs w:val="25"/>
                <w:lang w:eastAsia="ru-RU"/>
              </w:rPr>
              <w:t> система становится нестабильной.</w:t>
            </w: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i/>
                <w:iCs/>
                <w:color w:val="333333"/>
                <w:sz w:val="25"/>
                <w:szCs w:val="25"/>
                <w:lang w:eastAsia="ru-RU"/>
              </w:rPr>
              <w:t>Контролер.</w:t>
            </w:r>
            <w:r w:rsidRPr="00564654">
              <w:rPr>
                <w:rFonts w:ascii="Arial" w:eastAsia="Times New Roman" w:hAnsi="Arial" w:cs="Arial"/>
                <w:color w:val="333333"/>
                <w:sz w:val="25"/>
                <w:szCs w:val="25"/>
                <w:lang w:eastAsia="ru-RU"/>
              </w:rPr>
              <w:t> От менеджера как контролера ожидается знание того, что происходит в рабочей группе, соблюдаются ли правила, получены ли выделенные квоты ресурсов. У контролера страсть к деталям и хорошие способности к рациональному анализу. В поведение проявляется внимание к техническим деталям, умелая работа с текущей информацией, логика в решении проблем</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Налаживает систему оценки на местах. Представляет собой формальную сторону менеджмента как искусства</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i/>
                <w:iCs/>
                <w:color w:val="333333"/>
                <w:sz w:val="25"/>
                <w:szCs w:val="25"/>
                <w:lang w:eastAsia="ru-RU"/>
              </w:rPr>
              <w:t>Излишек:</w:t>
            </w:r>
            <w:r w:rsidRPr="00564654">
              <w:rPr>
                <w:rFonts w:ascii="Arial" w:eastAsia="Times New Roman" w:hAnsi="Arial" w:cs="Arial"/>
                <w:color w:val="333333"/>
                <w:sz w:val="25"/>
                <w:szCs w:val="25"/>
                <w:lang w:eastAsia="ru-RU"/>
              </w:rPr>
              <w:t> настаивает на процедурных моментах, чистоте, точности в оценке совершенных ошибок.</w:t>
            </w:r>
            <w:r w:rsidRPr="00564654">
              <w:rPr>
                <w:rFonts w:ascii="Arial" w:eastAsia="Times New Roman" w:hAnsi="Arial" w:cs="Arial"/>
                <w:color w:val="333333"/>
                <w:sz w:val="25"/>
                <w:szCs w:val="25"/>
                <w:lang w:eastAsia="ru-RU"/>
              </w:rPr>
              <w:br/>
            </w:r>
            <w:r w:rsidRPr="00564654">
              <w:rPr>
                <w:rFonts w:ascii="Arial" w:eastAsia="Times New Roman" w:hAnsi="Arial" w:cs="Arial"/>
                <w:color w:val="333333"/>
                <w:sz w:val="25"/>
                <w:szCs w:val="25"/>
                <w:lang w:eastAsia="ru-RU"/>
              </w:rPr>
              <w:br/>
            </w:r>
            <w:r w:rsidRPr="00564654">
              <w:rPr>
                <w:rFonts w:ascii="Arial" w:eastAsia="Times New Roman" w:hAnsi="Arial" w:cs="Arial"/>
                <w:i/>
                <w:iCs/>
                <w:color w:val="333333"/>
                <w:sz w:val="25"/>
                <w:szCs w:val="25"/>
                <w:lang w:eastAsia="ru-RU"/>
              </w:rPr>
              <w:t>Недостаток:</w:t>
            </w:r>
            <w:r w:rsidRPr="00564654">
              <w:rPr>
                <w:rFonts w:ascii="Arial" w:eastAsia="Times New Roman" w:hAnsi="Arial" w:cs="Arial"/>
                <w:color w:val="333333"/>
                <w:sz w:val="25"/>
                <w:szCs w:val="25"/>
                <w:lang w:eastAsia="ru-RU"/>
              </w:rPr>
              <w:t> обнаруживаются дефициты информации, необходимой для принятия решений и совершенствования измерительных процедур.</w:t>
            </w: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proofErr w:type="spellStart"/>
            <w:r w:rsidRPr="00564654">
              <w:rPr>
                <w:rFonts w:ascii="Arial" w:eastAsia="Times New Roman" w:hAnsi="Arial" w:cs="Arial"/>
                <w:i/>
                <w:iCs/>
                <w:color w:val="333333"/>
                <w:sz w:val="25"/>
                <w:szCs w:val="25"/>
                <w:lang w:eastAsia="ru-RU"/>
              </w:rPr>
              <w:t>Фасилитатор</w:t>
            </w:r>
            <w:proofErr w:type="spellEnd"/>
            <w:r w:rsidRPr="00564654">
              <w:rPr>
                <w:rFonts w:ascii="Arial" w:eastAsia="Times New Roman" w:hAnsi="Arial" w:cs="Arial"/>
                <w:i/>
                <w:iCs/>
                <w:color w:val="333333"/>
                <w:sz w:val="25"/>
                <w:szCs w:val="25"/>
                <w:lang w:eastAsia="ru-RU"/>
              </w:rPr>
              <w:t>.</w:t>
            </w:r>
            <w:r w:rsidRPr="00564654">
              <w:rPr>
                <w:rFonts w:ascii="Arial" w:eastAsia="Times New Roman" w:hAnsi="Arial" w:cs="Arial"/>
                <w:color w:val="333333"/>
                <w:sz w:val="25"/>
                <w:szCs w:val="25"/>
                <w:lang w:eastAsia="ru-RU"/>
              </w:rPr>
              <w:t xml:space="preserve"> От </w:t>
            </w:r>
            <w:proofErr w:type="spellStart"/>
            <w:r w:rsidRPr="00564654">
              <w:rPr>
                <w:rFonts w:ascii="Arial" w:eastAsia="Times New Roman" w:hAnsi="Arial" w:cs="Arial"/>
                <w:color w:val="333333"/>
                <w:sz w:val="25"/>
                <w:szCs w:val="25"/>
                <w:lang w:eastAsia="ru-RU"/>
              </w:rPr>
              <w:t>фасилитатора</w:t>
            </w:r>
            <w:proofErr w:type="spellEnd"/>
            <w:r w:rsidRPr="00564654">
              <w:rPr>
                <w:rFonts w:ascii="Arial" w:eastAsia="Times New Roman" w:hAnsi="Arial" w:cs="Arial"/>
                <w:color w:val="333333"/>
                <w:sz w:val="25"/>
                <w:szCs w:val="25"/>
                <w:lang w:eastAsia="ru-RU"/>
              </w:rPr>
              <w:t xml:space="preserve"> ожидается, что он будет поощрять коллективные усилия и способствовать единению людей и командной работе, а также помогать в разрешении межличностных конфликтов. В поведении проявляется способность быть посредником при разногласиях, вплоть до использования специальных приемов снижения конфликтности, и умение способствовать созданию подходящей атмосферы, добиваясь включенности людей. </w:t>
            </w:r>
            <w:proofErr w:type="spellStart"/>
            <w:r w:rsidRPr="00564654">
              <w:rPr>
                <w:rFonts w:ascii="Arial" w:eastAsia="Times New Roman" w:hAnsi="Arial" w:cs="Arial"/>
                <w:color w:val="333333"/>
                <w:sz w:val="25"/>
                <w:szCs w:val="25"/>
                <w:lang w:eastAsia="ru-RU"/>
              </w:rPr>
              <w:t>Фасилитатор</w:t>
            </w:r>
            <w:proofErr w:type="spellEnd"/>
            <w:r w:rsidRPr="00564654">
              <w:rPr>
                <w:rFonts w:ascii="Arial" w:eastAsia="Times New Roman" w:hAnsi="Arial" w:cs="Arial"/>
                <w:color w:val="333333"/>
                <w:sz w:val="25"/>
                <w:szCs w:val="25"/>
                <w:lang w:eastAsia="ru-RU"/>
              </w:rPr>
              <w:t xml:space="preserve"> «облегчает» решение проблем в группе.</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Способность управлять конфликтом, строить командную работу через открытое обсуждение и участие работников в принятии решения</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i/>
                <w:iCs/>
                <w:color w:val="333333"/>
                <w:sz w:val="25"/>
                <w:szCs w:val="25"/>
                <w:lang w:eastAsia="ru-RU"/>
              </w:rPr>
              <w:t>Излишек:</w:t>
            </w:r>
            <w:r w:rsidRPr="00564654">
              <w:rPr>
                <w:rFonts w:ascii="Arial" w:eastAsia="Times New Roman" w:hAnsi="Arial" w:cs="Arial"/>
                <w:color w:val="333333"/>
                <w:sz w:val="25"/>
                <w:szCs w:val="25"/>
                <w:lang w:eastAsia="ru-RU"/>
              </w:rPr>
              <w:t> групповое принятие решений неэффективно, слишком много совещаний.</w:t>
            </w:r>
            <w:r w:rsidRPr="00564654">
              <w:rPr>
                <w:rFonts w:ascii="Arial" w:eastAsia="Times New Roman" w:hAnsi="Arial" w:cs="Arial"/>
                <w:color w:val="333333"/>
                <w:sz w:val="25"/>
                <w:szCs w:val="25"/>
                <w:lang w:eastAsia="ru-RU"/>
              </w:rPr>
              <w:br/>
            </w:r>
            <w:r w:rsidRPr="00564654">
              <w:rPr>
                <w:rFonts w:ascii="Arial" w:eastAsia="Times New Roman" w:hAnsi="Arial" w:cs="Arial"/>
                <w:color w:val="333333"/>
                <w:sz w:val="25"/>
                <w:szCs w:val="25"/>
                <w:lang w:eastAsia="ru-RU"/>
              </w:rPr>
              <w:br/>
            </w:r>
            <w:r w:rsidRPr="00564654">
              <w:rPr>
                <w:rFonts w:ascii="Arial" w:eastAsia="Times New Roman" w:hAnsi="Arial" w:cs="Arial"/>
                <w:i/>
                <w:iCs/>
                <w:color w:val="333333"/>
                <w:sz w:val="25"/>
                <w:szCs w:val="25"/>
                <w:lang w:eastAsia="ru-RU"/>
              </w:rPr>
              <w:t>Недостаток:</w:t>
            </w:r>
            <w:r w:rsidRPr="00564654">
              <w:rPr>
                <w:rFonts w:ascii="Arial" w:eastAsia="Times New Roman" w:hAnsi="Arial" w:cs="Arial"/>
                <w:color w:val="333333"/>
                <w:sz w:val="25"/>
                <w:szCs w:val="25"/>
                <w:lang w:eastAsia="ru-RU"/>
              </w:rPr>
              <w:t> низкий моральный дух в организации, немотивированные работники, недостаточная коммуникация.</w:t>
            </w: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i/>
                <w:iCs/>
                <w:color w:val="333333"/>
                <w:sz w:val="25"/>
                <w:szCs w:val="25"/>
                <w:lang w:eastAsia="ru-RU"/>
              </w:rPr>
              <w:lastRenderedPageBreak/>
              <w:t>Учитель</w:t>
            </w:r>
            <w:r w:rsidRPr="00564654">
              <w:rPr>
                <w:rFonts w:ascii="Arial" w:eastAsia="Times New Roman" w:hAnsi="Arial" w:cs="Arial"/>
                <w:color w:val="333333"/>
                <w:sz w:val="25"/>
                <w:szCs w:val="25"/>
                <w:lang w:eastAsia="ru-RU"/>
              </w:rPr>
              <w:t xml:space="preserve">. От учителя ожидают участия в развитии людей, этому способствует его </w:t>
            </w:r>
            <w:proofErr w:type="spellStart"/>
            <w:r w:rsidRPr="00564654">
              <w:rPr>
                <w:rFonts w:ascii="Arial" w:eastAsia="Times New Roman" w:hAnsi="Arial" w:cs="Arial"/>
                <w:color w:val="333333"/>
                <w:sz w:val="25"/>
                <w:szCs w:val="25"/>
                <w:lang w:eastAsia="ru-RU"/>
              </w:rPr>
              <w:t>эмпатия</w:t>
            </w:r>
            <w:proofErr w:type="spellEnd"/>
            <w:r w:rsidRPr="00564654">
              <w:rPr>
                <w:rFonts w:ascii="Arial" w:eastAsia="Times New Roman" w:hAnsi="Arial" w:cs="Arial"/>
                <w:color w:val="333333"/>
                <w:sz w:val="25"/>
                <w:szCs w:val="25"/>
                <w:lang w:eastAsia="ru-RU"/>
              </w:rPr>
              <w:t xml:space="preserve"> и направленность на других. В этой роли менеджер помогает, проявляет участие и чувствительность, является доступным, открытым и справедливым. Играя эту роль, он слушает, поддерживает справедливые требования, выражает признательность. Он видит людей как человеческие ресурсы организации, которые должны развиваться. Руководитель помогает приобретать навыки, способствует обучению и формированию планов развития людей.</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Способность мотивировать и воодушевлять людей, забота о развитии и личностном росте работников</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i/>
                <w:iCs/>
                <w:color w:val="333333"/>
                <w:sz w:val="25"/>
                <w:szCs w:val="25"/>
                <w:lang w:eastAsia="ru-RU"/>
              </w:rPr>
              <w:t>Излишек:</w:t>
            </w:r>
            <w:r w:rsidRPr="00564654">
              <w:rPr>
                <w:rFonts w:ascii="Arial" w:eastAsia="Times New Roman" w:hAnsi="Arial" w:cs="Arial"/>
                <w:color w:val="333333"/>
                <w:sz w:val="25"/>
                <w:szCs w:val="25"/>
                <w:lang w:eastAsia="ru-RU"/>
              </w:rPr>
              <w:t> чрезмерная податливость, каждый занимается «своим» делом, не учитывая как это сказывается на организации в целом.</w:t>
            </w:r>
            <w:r w:rsidRPr="00564654">
              <w:rPr>
                <w:rFonts w:ascii="Arial" w:eastAsia="Times New Roman" w:hAnsi="Arial" w:cs="Arial"/>
                <w:color w:val="333333"/>
                <w:sz w:val="25"/>
                <w:szCs w:val="25"/>
                <w:lang w:eastAsia="ru-RU"/>
              </w:rPr>
              <w:br/>
            </w:r>
            <w:r w:rsidRPr="00564654">
              <w:rPr>
                <w:rFonts w:ascii="Arial" w:eastAsia="Times New Roman" w:hAnsi="Arial" w:cs="Arial"/>
                <w:color w:val="333333"/>
                <w:sz w:val="25"/>
                <w:szCs w:val="25"/>
                <w:lang w:eastAsia="ru-RU"/>
              </w:rPr>
              <w:br/>
            </w:r>
            <w:r w:rsidRPr="00564654">
              <w:rPr>
                <w:rFonts w:ascii="Arial" w:eastAsia="Times New Roman" w:hAnsi="Arial" w:cs="Arial"/>
                <w:i/>
                <w:iCs/>
                <w:color w:val="333333"/>
                <w:sz w:val="25"/>
                <w:szCs w:val="25"/>
                <w:lang w:eastAsia="ru-RU"/>
              </w:rPr>
              <w:t>Недостаток:</w:t>
            </w:r>
            <w:r w:rsidRPr="00564654">
              <w:rPr>
                <w:rFonts w:ascii="Arial" w:eastAsia="Times New Roman" w:hAnsi="Arial" w:cs="Arial"/>
                <w:color w:val="333333"/>
                <w:sz w:val="25"/>
                <w:szCs w:val="25"/>
                <w:lang w:eastAsia="ru-RU"/>
              </w:rPr>
              <w:t> мало внимания развитию людей.</w:t>
            </w: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i/>
                <w:iCs/>
                <w:color w:val="333333"/>
                <w:sz w:val="25"/>
                <w:szCs w:val="25"/>
                <w:lang w:eastAsia="ru-RU"/>
              </w:rPr>
              <w:t>Новатор.</w:t>
            </w:r>
            <w:r w:rsidRPr="00564654">
              <w:rPr>
                <w:rFonts w:ascii="Arial" w:eastAsia="Times New Roman" w:hAnsi="Arial" w:cs="Arial"/>
                <w:color w:val="333333"/>
                <w:sz w:val="25"/>
                <w:szCs w:val="25"/>
                <w:lang w:eastAsia="ru-RU"/>
              </w:rPr>
              <w:t> От менеджера как новатора ожидается умение способствовать изменениям и помогать адаптироваться к ним. В противоположность соблюдающему правила и очень тщательному Контролеру, роль Новатора требует творческих способностей и умения мечтать, фантазировать, предвидеть возможные нововведения и вносить их в жизнь.</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Способность к обновлению, изменению и адаптации</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i/>
                <w:iCs/>
                <w:color w:val="333333"/>
                <w:sz w:val="25"/>
                <w:szCs w:val="25"/>
                <w:lang w:eastAsia="ru-RU"/>
              </w:rPr>
              <w:t>Излишек:</w:t>
            </w:r>
            <w:r w:rsidRPr="00564654">
              <w:rPr>
                <w:rFonts w:ascii="Arial" w:eastAsia="Times New Roman" w:hAnsi="Arial" w:cs="Arial"/>
                <w:color w:val="333333"/>
                <w:sz w:val="25"/>
                <w:szCs w:val="25"/>
                <w:lang w:eastAsia="ru-RU"/>
              </w:rPr>
              <w:t xml:space="preserve"> истощающее </w:t>
            </w:r>
            <w:proofErr w:type="spellStart"/>
            <w:r w:rsidRPr="00564654">
              <w:rPr>
                <w:rFonts w:ascii="Arial" w:eastAsia="Times New Roman" w:hAnsi="Arial" w:cs="Arial"/>
                <w:color w:val="333333"/>
                <w:sz w:val="25"/>
                <w:szCs w:val="25"/>
                <w:lang w:eastAsia="ru-RU"/>
              </w:rPr>
              <w:t>экспериментаторство</w:t>
            </w:r>
            <w:proofErr w:type="spellEnd"/>
            <w:r w:rsidRPr="00564654">
              <w:rPr>
                <w:rFonts w:ascii="Arial" w:eastAsia="Times New Roman" w:hAnsi="Arial" w:cs="Arial"/>
                <w:color w:val="333333"/>
                <w:sz w:val="25"/>
                <w:szCs w:val="25"/>
                <w:lang w:eastAsia="ru-RU"/>
              </w:rPr>
              <w:t>.</w:t>
            </w:r>
            <w:r w:rsidRPr="00564654">
              <w:rPr>
                <w:rFonts w:ascii="Arial" w:eastAsia="Times New Roman" w:hAnsi="Arial" w:cs="Arial"/>
                <w:color w:val="333333"/>
                <w:sz w:val="25"/>
                <w:szCs w:val="25"/>
                <w:lang w:eastAsia="ru-RU"/>
              </w:rPr>
              <w:br/>
            </w:r>
            <w:r w:rsidRPr="00564654">
              <w:rPr>
                <w:rFonts w:ascii="Arial" w:eastAsia="Times New Roman" w:hAnsi="Arial" w:cs="Arial"/>
                <w:color w:val="333333"/>
                <w:sz w:val="25"/>
                <w:szCs w:val="25"/>
                <w:lang w:eastAsia="ru-RU"/>
              </w:rPr>
              <w:br/>
            </w:r>
            <w:r w:rsidRPr="00564654">
              <w:rPr>
                <w:rFonts w:ascii="Arial" w:eastAsia="Times New Roman" w:hAnsi="Arial" w:cs="Arial"/>
                <w:i/>
                <w:iCs/>
                <w:color w:val="333333"/>
                <w:sz w:val="25"/>
                <w:szCs w:val="25"/>
                <w:lang w:eastAsia="ru-RU"/>
              </w:rPr>
              <w:t>Недостаток</w:t>
            </w:r>
            <w:r w:rsidRPr="00564654">
              <w:rPr>
                <w:rFonts w:ascii="Arial" w:eastAsia="Times New Roman" w:hAnsi="Arial" w:cs="Arial"/>
                <w:color w:val="333333"/>
                <w:sz w:val="25"/>
                <w:szCs w:val="25"/>
                <w:lang w:eastAsia="ru-RU"/>
              </w:rPr>
              <w:t>: консервативность, игнорирование внешних факторов.</w:t>
            </w: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i/>
                <w:iCs/>
                <w:color w:val="333333"/>
                <w:sz w:val="25"/>
                <w:szCs w:val="25"/>
                <w:lang w:eastAsia="ru-RU"/>
              </w:rPr>
              <w:t>Брокер.</w:t>
            </w:r>
            <w:r w:rsidRPr="00564654">
              <w:rPr>
                <w:rFonts w:ascii="Arial" w:eastAsia="Times New Roman" w:hAnsi="Arial" w:cs="Arial"/>
                <w:color w:val="333333"/>
                <w:sz w:val="25"/>
                <w:szCs w:val="25"/>
                <w:lang w:eastAsia="ru-RU"/>
              </w:rPr>
              <w:t xml:space="preserve"> От менеджера как брокера ожидается проведение разумной </w:t>
            </w:r>
            <w:r w:rsidRPr="00564654">
              <w:rPr>
                <w:rFonts w:ascii="Arial" w:eastAsia="Times New Roman" w:hAnsi="Arial" w:cs="Arial"/>
                <w:color w:val="333333"/>
                <w:sz w:val="25"/>
                <w:szCs w:val="25"/>
                <w:lang w:eastAsia="ru-RU"/>
              </w:rPr>
              <w:lastRenderedPageBreak/>
              <w:t>внешней политики и получения необходимых ресурсов. Для осуществления этой роли необходимо быть проницательным и уметь убеждать, быть влиятельным и обладать властью. Имидж, внешность и репутация также важны. Как брокер руководитель встречается с представителями других организаций, ведет переговоры, занимается маркетингом и представляет свою фирму Ему также приходится выступать, приобретать ресурсы, заниматься согласованием вопросов.</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lastRenderedPageBreak/>
              <w:t xml:space="preserve">Способность оказывать влияние, вести </w:t>
            </w:r>
            <w:r w:rsidRPr="00564654">
              <w:rPr>
                <w:rFonts w:ascii="Arial" w:eastAsia="Times New Roman" w:hAnsi="Arial" w:cs="Arial"/>
                <w:color w:val="333333"/>
                <w:sz w:val="25"/>
                <w:szCs w:val="25"/>
                <w:lang w:eastAsia="ru-RU"/>
              </w:rPr>
              <w:lastRenderedPageBreak/>
              <w:t>переговоры получать необходимые ресурсы</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i/>
                <w:iCs/>
                <w:color w:val="333333"/>
                <w:sz w:val="25"/>
                <w:szCs w:val="25"/>
                <w:lang w:eastAsia="ru-RU"/>
              </w:rPr>
              <w:lastRenderedPageBreak/>
              <w:t>Излишек:</w:t>
            </w:r>
            <w:r w:rsidRPr="00564654">
              <w:rPr>
                <w:rFonts w:ascii="Arial" w:eastAsia="Times New Roman" w:hAnsi="Arial" w:cs="Arial"/>
                <w:color w:val="333333"/>
                <w:sz w:val="25"/>
                <w:szCs w:val="25"/>
                <w:lang w:eastAsia="ru-RU"/>
              </w:rPr>
              <w:t xml:space="preserve"> поведение определяется прагматическими целями, недостаток ценностей и </w:t>
            </w:r>
            <w:r w:rsidRPr="00564654">
              <w:rPr>
                <w:rFonts w:ascii="Arial" w:eastAsia="Times New Roman" w:hAnsi="Arial" w:cs="Arial"/>
                <w:color w:val="333333"/>
                <w:sz w:val="25"/>
                <w:szCs w:val="25"/>
                <w:lang w:eastAsia="ru-RU"/>
              </w:rPr>
              <w:lastRenderedPageBreak/>
              <w:t>идеалов.</w:t>
            </w:r>
            <w:r w:rsidRPr="00564654">
              <w:rPr>
                <w:rFonts w:ascii="Arial" w:eastAsia="Times New Roman" w:hAnsi="Arial" w:cs="Arial"/>
                <w:color w:val="333333"/>
                <w:sz w:val="25"/>
                <w:szCs w:val="25"/>
                <w:lang w:eastAsia="ru-RU"/>
              </w:rPr>
              <w:br/>
            </w:r>
            <w:r w:rsidRPr="00564654">
              <w:rPr>
                <w:rFonts w:ascii="Arial" w:eastAsia="Times New Roman" w:hAnsi="Arial" w:cs="Arial"/>
                <w:color w:val="333333"/>
                <w:sz w:val="25"/>
                <w:szCs w:val="25"/>
                <w:lang w:eastAsia="ru-RU"/>
              </w:rPr>
              <w:br/>
            </w:r>
            <w:r w:rsidRPr="00564654">
              <w:rPr>
                <w:rFonts w:ascii="Arial" w:eastAsia="Times New Roman" w:hAnsi="Arial" w:cs="Arial"/>
                <w:i/>
                <w:iCs/>
                <w:color w:val="333333"/>
                <w:sz w:val="25"/>
                <w:szCs w:val="25"/>
                <w:lang w:eastAsia="ru-RU"/>
              </w:rPr>
              <w:t>Недостаток:</w:t>
            </w:r>
            <w:r w:rsidRPr="00564654">
              <w:rPr>
                <w:rFonts w:ascii="Arial" w:eastAsia="Times New Roman" w:hAnsi="Arial" w:cs="Arial"/>
                <w:color w:val="333333"/>
                <w:sz w:val="25"/>
                <w:szCs w:val="25"/>
                <w:lang w:eastAsia="ru-RU"/>
              </w:rPr>
              <w:t> мало настойчивости и ресурсов для воплощения идей.</w:t>
            </w: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i/>
                <w:iCs/>
                <w:color w:val="333333"/>
                <w:sz w:val="25"/>
                <w:szCs w:val="25"/>
                <w:lang w:eastAsia="ru-RU"/>
              </w:rPr>
              <w:lastRenderedPageBreak/>
              <w:t>Режиссер</w:t>
            </w:r>
            <w:r w:rsidRPr="00564654">
              <w:rPr>
                <w:rFonts w:ascii="Arial" w:eastAsia="Times New Roman" w:hAnsi="Arial" w:cs="Arial"/>
                <w:color w:val="333333"/>
                <w:sz w:val="25"/>
                <w:szCs w:val="25"/>
                <w:lang w:eastAsia="ru-RU"/>
              </w:rPr>
              <w:t xml:space="preserve">. От менеджера как режиссера ожидается сильная ориентация на работу, на выполняемое задание и большая личная заинтересованность, энергия, вовлеченность в деятельность организации. Эта роль предполагает умение увлечь и мотивировать подчиненных, чтобы они брали на себя ответственность и выполняли порученное с высокой результативностью Роль состоит в том, чтобы стимулировать рабочие группы к более качественному </w:t>
            </w:r>
            <w:r w:rsidRPr="00564654">
              <w:rPr>
                <w:rFonts w:ascii="Arial" w:eastAsia="Times New Roman" w:hAnsi="Arial" w:cs="Arial"/>
                <w:color w:val="333333"/>
                <w:sz w:val="25"/>
                <w:szCs w:val="25"/>
                <w:lang w:eastAsia="ru-RU"/>
              </w:rPr>
              <w:lastRenderedPageBreak/>
              <w:t>выполнению поставленных задач</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lastRenderedPageBreak/>
              <w:t>Способность достигать поставленных целей, извлекать выгоду, побуждать к действиям</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i/>
                <w:iCs/>
                <w:color w:val="333333"/>
                <w:sz w:val="25"/>
                <w:szCs w:val="25"/>
                <w:lang w:eastAsia="ru-RU"/>
              </w:rPr>
              <w:t>Излишек:</w:t>
            </w:r>
            <w:r w:rsidRPr="00564654">
              <w:rPr>
                <w:rFonts w:ascii="Arial" w:eastAsia="Times New Roman" w:hAnsi="Arial" w:cs="Arial"/>
                <w:color w:val="333333"/>
                <w:sz w:val="25"/>
                <w:szCs w:val="25"/>
                <w:lang w:eastAsia="ru-RU"/>
              </w:rPr>
              <w:t> ведет к падению духа, истощению.</w:t>
            </w:r>
            <w:r w:rsidRPr="00564654">
              <w:rPr>
                <w:rFonts w:ascii="Arial" w:eastAsia="Times New Roman" w:hAnsi="Arial" w:cs="Arial"/>
                <w:color w:val="333333"/>
                <w:sz w:val="25"/>
                <w:szCs w:val="25"/>
                <w:lang w:eastAsia="ru-RU"/>
              </w:rPr>
              <w:br/>
            </w:r>
            <w:r w:rsidRPr="00564654">
              <w:rPr>
                <w:rFonts w:ascii="Arial" w:eastAsia="Times New Roman" w:hAnsi="Arial" w:cs="Arial"/>
                <w:color w:val="333333"/>
                <w:sz w:val="25"/>
                <w:szCs w:val="25"/>
                <w:lang w:eastAsia="ru-RU"/>
              </w:rPr>
              <w:br/>
            </w:r>
            <w:r w:rsidRPr="00564654">
              <w:rPr>
                <w:rFonts w:ascii="Arial" w:eastAsia="Times New Roman" w:hAnsi="Arial" w:cs="Arial"/>
                <w:i/>
                <w:iCs/>
                <w:color w:val="333333"/>
                <w:sz w:val="25"/>
                <w:szCs w:val="25"/>
                <w:lang w:eastAsia="ru-RU"/>
              </w:rPr>
              <w:t>Недостаток:</w:t>
            </w:r>
            <w:r w:rsidRPr="00564654">
              <w:rPr>
                <w:rFonts w:ascii="Arial" w:eastAsia="Times New Roman" w:hAnsi="Arial" w:cs="Arial"/>
                <w:color w:val="333333"/>
                <w:sz w:val="25"/>
                <w:szCs w:val="25"/>
                <w:lang w:eastAsia="ru-RU"/>
              </w:rPr>
              <w:t> низкая продуктивность, проблемы решаются слабо.</w:t>
            </w:r>
          </w:p>
        </w:tc>
      </w:tr>
      <w:tr w:rsidR="00564654" w:rsidRPr="00564654" w:rsidTr="00564654">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i/>
                <w:iCs/>
                <w:color w:val="333333"/>
                <w:sz w:val="25"/>
                <w:szCs w:val="25"/>
                <w:lang w:eastAsia="ru-RU"/>
              </w:rPr>
              <w:t>Директор.</w:t>
            </w:r>
            <w:r w:rsidRPr="00564654">
              <w:rPr>
                <w:rFonts w:ascii="Arial" w:eastAsia="Times New Roman" w:hAnsi="Arial" w:cs="Arial"/>
                <w:color w:val="333333"/>
                <w:sz w:val="25"/>
                <w:szCs w:val="25"/>
                <w:lang w:eastAsia="ru-RU"/>
              </w:rPr>
              <w:t> От менеджера как директора ожидается осуществление прежде всего постановки целей и планирования, это человек принимающий решения и ясно доносящий их до подчиненных. Он видит проблемы, выбирает альтернативы, ставит цели, устанавливает правила, определяет роли и задания, инструктирует.</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color w:val="333333"/>
                <w:sz w:val="25"/>
                <w:szCs w:val="25"/>
                <w:lang w:eastAsia="ru-RU"/>
              </w:rPr>
              <w:t>Способность определять цели, планировать, устанавливать приоритеты, прояснять ситуацию, обеспечивать структуру</w:t>
            </w:r>
          </w:p>
        </w:tc>
        <w:tc>
          <w:tcPr>
            <w:tcW w:w="0" w:type="auto"/>
            <w:tcBorders>
              <w:top w:val="single" w:sz="6" w:space="0" w:color="CDCDCD"/>
              <w:left w:val="single" w:sz="6" w:space="0" w:color="CDCDCD"/>
              <w:bottom w:val="single" w:sz="6" w:space="0" w:color="CDCDCD"/>
              <w:right w:val="single" w:sz="6" w:space="0" w:color="CDCDCD"/>
            </w:tcBorders>
            <w:shd w:val="clear" w:color="auto" w:fill="FFFFFF"/>
            <w:tcMar>
              <w:top w:w="72" w:type="dxa"/>
              <w:left w:w="72" w:type="dxa"/>
              <w:bottom w:w="72" w:type="dxa"/>
              <w:right w:w="72" w:type="dxa"/>
            </w:tcMar>
            <w:hideMark/>
          </w:tcPr>
          <w:p w:rsidR="00564654" w:rsidRPr="00564654" w:rsidRDefault="00564654" w:rsidP="00564654">
            <w:pPr>
              <w:spacing w:after="0" w:line="216" w:lineRule="atLeast"/>
              <w:rPr>
                <w:rFonts w:ascii="Arial" w:eastAsia="Times New Roman" w:hAnsi="Arial" w:cs="Arial"/>
                <w:color w:val="333333"/>
                <w:sz w:val="25"/>
                <w:szCs w:val="25"/>
                <w:lang w:eastAsia="ru-RU"/>
              </w:rPr>
            </w:pPr>
            <w:r w:rsidRPr="00564654">
              <w:rPr>
                <w:rFonts w:ascii="Arial" w:eastAsia="Times New Roman" w:hAnsi="Arial" w:cs="Arial"/>
                <w:i/>
                <w:iCs/>
                <w:color w:val="333333"/>
                <w:sz w:val="25"/>
                <w:szCs w:val="25"/>
                <w:lang w:eastAsia="ru-RU"/>
              </w:rPr>
              <w:t>Излишек:</w:t>
            </w:r>
            <w:r w:rsidRPr="00564654">
              <w:rPr>
                <w:rFonts w:ascii="Arial" w:eastAsia="Times New Roman" w:hAnsi="Arial" w:cs="Arial"/>
                <w:color w:val="333333"/>
                <w:sz w:val="25"/>
                <w:szCs w:val="25"/>
                <w:lang w:eastAsia="ru-RU"/>
              </w:rPr>
              <w:t xml:space="preserve"> ведет к </w:t>
            </w:r>
            <w:proofErr w:type="spellStart"/>
            <w:r w:rsidRPr="00564654">
              <w:rPr>
                <w:rFonts w:ascii="Arial" w:eastAsia="Times New Roman" w:hAnsi="Arial" w:cs="Arial"/>
                <w:color w:val="333333"/>
                <w:sz w:val="25"/>
                <w:szCs w:val="25"/>
                <w:lang w:eastAsia="ru-RU"/>
              </w:rPr>
              <w:t>зарегулированности</w:t>
            </w:r>
            <w:proofErr w:type="spellEnd"/>
            <w:r w:rsidRPr="00564654">
              <w:rPr>
                <w:rFonts w:ascii="Arial" w:eastAsia="Times New Roman" w:hAnsi="Arial" w:cs="Arial"/>
                <w:color w:val="333333"/>
                <w:sz w:val="25"/>
                <w:szCs w:val="25"/>
                <w:lang w:eastAsia="ru-RU"/>
              </w:rPr>
              <w:t>, недостаточному вниманию к нуждам людей.</w:t>
            </w:r>
            <w:r w:rsidRPr="00564654">
              <w:rPr>
                <w:rFonts w:ascii="Arial" w:eastAsia="Times New Roman" w:hAnsi="Arial" w:cs="Arial"/>
                <w:color w:val="333333"/>
                <w:sz w:val="25"/>
                <w:szCs w:val="25"/>
                <w:lang w:eastAsia="ru-RU"/>
              </w:rPr>
              <w:br/>
            </w:r>
            <w:r w:rsidRPr="00564654">
              <w:rPr>
                <w:rFonts w:ascii="Arial" w:eastAsia="Times New Roman" w:hAnsi="Arial" w:cs="Arial"/>
                <w:color w:val="333333"/>
                <w:sz w:val="25"/>
                <w:szCs w:val="25"/>
                <w:lang w:eastAsia="ru-RU"/>
              </w:rPr>
              <w:br/>
            </w:r>
            <w:r w:rsidRPr="00564654">
              <w:rPr>
                <w:rFonts w:ascii="Arial" w:eastAsia="Times New Roman" w:hAnsi="Arial" w:cs="Arial"/>
                <w:i/>
                <w:iCs/>
                <w:color w:val="333333"/>
                <w:sz w:val="25"/>
                <w:szCs w:val="25"/>
                <w:lang w:eastAsia="ru-RU"/>
              </w:rPr>
              <w:t>Недостаток:</w:t>
            </w:r>
            <w:r w:rsidRPr="00564654">
              <w:rPr>
                <w:rFonts w:ascii="Arial" w:eastAsia="Times New Roman" w:hAnsi="Arial" w:cs="Arial"/>
                <w:color w:val="333333"/>
                <w:sz w:val="25"/>
                <w:szCs w:val="25"/>
                <w:lang w:eastAsia="ru-RU"/>
              </w:rPr>
              <w:t> нерешительность, неясная политика.</w:t>
            </w:r>
          </w:p>
        </w:tc>
      </w:tr>
    </w:tbl>
    <w:p w:rsidR="00564654" w:rsidRPr="00564654" w:rsidRDefault="00564654" w:rsidP="00564654">
      <w:pPr>
        <w:shd w:val="clear" w:color="auto" w:fill="FFFFFF"/>
        <w:spacing w:after="240" w:line="336" w:lineRule="atLeast"/>
        <w:ind w:firstLine="480"/>
        <w:jc w:val="both"/>
        <w:rPr>
          <w:rFonts w:ascii="Arial" w:eastAsia="Times New Roman" w:hAnsi="Arial" w:cs="Arial"/>
          <w:color w:val="333333"/>
          <w:sz w:val="26"/>
          <w:szCs w:val="26"/>
          <w:lang w:eastAsia="ru-RU"/>
        </w:rPr>
      </w:pPr>
      <w:r w:rsidRPr="00564654">
        <w:rPr>
          <w:rFonts w:ascii="Arial" w:eastAsia="Times New Roman" w:hAnsi="Arial" w:cs="Arial"/>
          <w:color w:val="333333"/>
          <w:sz w:val="26"/>
          <w:szCs w:val="26"/>
          <w:lang w:eastAsia="ru-RU"/>
        </w:rPr>
        <w:t>Анализ группы с низкими баллами привел к появлению семи архетипов неэффективного управления, описание которых дано ниже.</w:t>
      </w:r>
    </w:p>
    <w:p w:rsidR="00564654" w:rsidRPr="00564654" w:rsidRDefault="00564654" w:rsidP="00564654">
      <w:pPr>
        <w:shd w:val="clear" w:color="auto" w:fill="FFFFFF"/>
        <w:spacing w:after="0" w:line="336" w:lineRule="atLeast"/>
        <w:ind w:firstLine="480"/>
        <w:jc w:val="both"/>
        <w:rPr>
          <w:rFonts w:ascii="Arial" w:eastAsia="Times New Roman" w:hAnsi="Arial" w:cs="Arial"/>
          <w:color w:val="333333"/>
          <w:sz w:val="26"/>
          <w:szCs w:val="26"/>
          <w:lang w:eastAsia="ru-RU"/>
        </w:rPr>
      </w:pPr>
      <w:r w:rsidRPr="00564654">
        <w:rPr>
          <w:rFonts w:ascii="Arial" w:eastAsia="Times New Roman" w:hAnsi="Arial" w:cs="Arial"/>
          <w:i/>
          <w:iCs/>
          <w:color w:val="333333"/>
          <w:sz w:val="26"/>
          <w:szCs w:val="26"/>
          <w:lang w:eastAsia="ru-RU"/>
        </w:rPr>
        <w:t>Хаотично адаптирующиеся</w:t>
      </w:r>
    </w:p>
    <w:p w:rsidR="00564654" w:rsidRPr="00564654" w:rsidRDefault="00564654" w:rsidP="00564654">
      <w:pPr>
        <w:shd w:val="clear" w:color="auto" w:fill="FFFFFF"/>
        <w:spacing w:after="240" w:line="336" w:lineRule="atLeast"/>
        <w:ind w:firstLine="480"/>
        <w:jc w:val="both"/>
        <w:rPr>
          <w:rFonts w:ascii="Arial" w:eastAsia="Times New Roman" w:hAnsi="Arial" w:cs="Arial"/>
          <w:color w:val="333333"/>
          <w:sz w:val="26"/>
          <w:szCs w:val="26"/>
          <w:lang w:eastAsia="ru-RU"/>
        </w:rPr>
      </w:pPr>
      <w:r w:rsidRPr="00564654">
        <w:rPr>
          <w:rFonts w:ascii="Arial" w:eastAsia="Times New Roman" w:hAnsi="Arial" w:cs="Arial"/>
          <w:color w:val="333333"/>
          <w:sz w:val="26"/>
          <w:szCs w:val="26"/>
          <w:lang w:eastAsia="ru-RU"/>
        </w:rPr>
        <w:t xml:space="preserve">Первый кластер состоит из людей, получивших оценки выше средних по тем ролям, которые соответствуют верхней половине модели конкурирующих ценностей и оценки, ниже средних по ролям нижней половины модели. Самый низкий балл по роли Координатора. Из качественных описаний этих людей следует, что им свойственно сокращать все административные процессы, они невнимательны к деталям, и стремятся быстро, на скорую руку уладить возникающие прорехи и трудности. Часто они занимают высокие позиции в организациях, (выше, чем средний руководитель), что особенно удивительно, так как их образовательный уровень невысок (часто они не имеют даже диплома о высшем образовании). Однако способности, связанные с ценностями двух </w:t>
      </w:r>
      <w:proofErr w:type="gramStart"/>
      <w:r w:rsidRPr="00564654">
        <w:rPr>
          <w:rFonts w:ascii="Arial" w:eastAsia="Times New Roman" w:hAnsi="Arial" w:cs="Arial"/>
          <w:color w:val="333333"/>
          <w:sz w:val="26"/>
          <w:szCs w:val="26"/>
          <w:lang w:eastAsia="ru-RU"/>
        </w:rPr>
        <w:t>верхних квадрантов нашей модели</w:t>
      </w:r>
      <w:proofErr w:type="gramEnd"/>
      <w:r w:rsidRPr="00564654">
        <w:rPr>
          <w:rFonts w:ascii="Arial" w:eastAsia="Times New Roman" w:hAnsi="Arial" w:cs="Arial"/>
          <w:color w:val="333333"/>
          <w:sz w:val="26"/>
          <w:szCs w:val="26"/>
          <w:lang w:eastAsia="ru-RU"/>
        </w:rPr>
        <w:t xml:space="preserve"> помогают им делать карьеру и, не имея достаточного образования. Но, в конце концов, их ограничения, связанные с дефицитом ролей левого нижнего угла, начинают играть свою роль и в итоге их деятельности воспринимается как неэффективная.</w:t>
      </w:r>
    </w:p>
    <w:p w:rsidR="00564654" w:rsidRPr="00564654" w:rsidRDefault="00564654" w:rsidP="00564654">
      <w:pPr>
        <w:shd w:val="clear" w:color="auto" w:fill="FFFFFF"/>
        <w:spacing w:after="0" w:line="336" w:lineRule="atLeast"/>
        <w:ind w:firstLine="480"/>
        <w:jc w:val="both"/>
        <w:rPr>
          <w:rFonts w:ascii="Arial" w:eastAsia="Times New Roman" w:hAnsi="Arial" w:cs="Arial"/>
          <w:color w:val="333333"/>
          <w:sz w:val="26"/>
          <w:szCs w:val="26"/>
          <w:lang w:eastAsia="ru-RU"/>
        </w:rPr>
      </w:pPr>
      <w:r w:rsidRPr="00564654">
        <w:rPr>
          <w:rFonts w:ascii="Arial" w:eastAsia="Times New Roman" w:hAnsi="Arial" w:cs="Arial"/>
          <w:i/>
          <w:iCs/>
          <w:color w:val="333333"/>
          <w:sz w:val="26"/>
          <w:szCs w:val="26"/>
          <w:lang w:eastAsia="ru-RU"/>
        </w:rPr>
        <w:t>Шлифующие координаторы</w:t>
      </w:r>
    </w:p>
    <w:p w:rsidR="00564654" w:rsidRPr="00564654" w:rsidRDefault="00564654" w:rsidP="00564654">
      <w:pPr>
        <w:shd w:val="clear" w:color="auto" w:fill="FFFFFF"/>
        <w:spacing w:after="240" w:line="336" w:lineRule="atLeast"/>
        <w:ind w:firstLine="480"/>
        <w:jc w:val="both"/>
        <w:rPr>
          <w:rFonts w:ascii="Arial" w:eastAsia="Times New Roman" w:hAnsi="Arial" w:cs="Arial"/>
          <w:color w:val="333333"/>
          <w:sz w:val="26"/>
          <w:szCs w:val="26"/>
          <w:lang w:eastAsia="ru-RU"/>
        </w:rPr>
      </w:pPr>
      <w:r w:rsidRPr="00564654">
        <w:rPr>
          <w:rFonts w:ascii="Arial" w:eastAsia="Times New Roman" w:hAnsi="Arial" w:cs="Arial"/>
          <w:color w:val="333333"/>
          <w:sz w:val="26"/>
          <w:szCs w:val="26"/>
          <w:lang w:eastAsia="ru-RU"/>
        </w:rPr>
        <w:t xml:space="preserve">Представители этого кластера являют собой полную противоположность предыдущему. Их оценки выше среднего по ролям нижней половины структуры и ниже среднего по ролям верхней половины. Их описывают как консервативных, негибких, недалеких людей, которые настаивают на подчинении правилам и ожидают конформного поведения от своих подчиненных… Этот кластер формируется преимущественно из мужчин, </w:t>
      </w:r>
      <w:r w:rsidRPr="00564654">
        <w:rPr>
          <w:rFonts w:ascii="Arial" w:eastAsia="Times New Roman" w:hAnsi="Arial" w:cs="Arial"/>
          <w:color w:val="333333"/>
          <w:sz w:val="26"/>
          <w:szCs w:val="26"/>
          <w:lang w:eastAsia="ru-RU"/>
        </w:rPr>
        <w:lastRenderedPageBreak/>
        <w:t>имеющих высокий образовательный уровень (законченное высшее образование), но занимающих средние и ниже среднего уровни управления в организациях. Сильные стороны этих людей (нижний левый квадрант) все же не перевешивают недостатков, связанных с дефицитами в общении с людьми и по отношению к новациям и, в результате, они рассматриваются как неэффективные менеджеры.</w:t>
      </w:r>
    </w:p>
    <w:p w:rsidR="00564654" w:rsidRPr="00564654" w:rsidRDefault="00564654" w:rsidP="00564654">
      <w:pPr>
        <w:shd w:val="clear" w:color="auto" w:fill="FFFFFF"/>
        <w:spacing w:after="0" w:line="336" w:lineRule="atLeast"/>
        <w:ind w:firstLine="480"/>
        <w:jc w:val="both"/>
        <w:rPr>
          <w:rFonts w:ascii="Arial" w:eastAsia="Times New Roman" w:hAnsi="Arial" w:cs="Arial"/>
          <w:color w:val="333333"/>
          <w:sz w:val="26"/>
          <w:szCs w:val="26"/>
          <w:lang w:eastAsia="ru-RU"/>
        </w:rPr>
      </w:pPr>
      <w:r w:rsidRPr="00564654">
        <w:rPr>
          <w:rFonts w:ascii="Arial" w:eastAsia="Times New Roman" w:hAnsi="Arial" w:cs="Arial"/>
          <w:i/>
          <w:iCs/>
          <w:color w:val="333333"/>
          <w:sz w:val="26"/>
          <w:szCs w:val="26"/>
          <w:lang w:eastAsia="ru-RU"/>
        </w:rPr>
        <w:t xml:space="preserve">Тонущие </w:t>
      </w:r>
      <w:proofErr w:type="spellStart"/>
      <w:r w:rsidRPr="00564654">
        <w:rPr>
          <w:rFonts w:ascii="Arial" w:eastAsia="Times New Roman" w:hAnsi="Arial" w:cs="Arial"/>
          <w:i/>
          <w:iCs/>
          <w:color w:val="333333"/>
          <w:sz w:val="26"/>
          <w:szCs w:val="26"/>
          <w:lang w:eastAsia="ru-RU"/>
        </w:rPr>
        <w:t>работоголики</w:t>
      </w:r>
      <w:proofErr w:type="spellEnd"/>
    </w:p>
    <w:p w:rsidR="00564654" w:rsidRPr="00564654" w:rsidRDefault="00564654" w:rsidP="00564654">
      <w:pPr>
        <w:shd w:val="clear" w:color="auto" w:fill="FFFFFF"/>
        <w:spacing w:after="240" w:line="336" w:lineRule="atLeast"/>
        <w:ind w:firstLine="480"/>
        <w:jc w:val="both"/>
        <w:rPr>
          <w:rFonts w:ascii="Arial" w:eastAsia="Times New Roman" w:hAnsi="Arial" w:cs="Arial"/>
          <w:color w:val="333333"/>
          <w:sz w:val="26"/>
          <w:szCs w:val="26"/>
          <w:lang w:eastAsia="ru-RU"/>
        </w:rPr>
      </w:pPr>
      <w:r w:rsidRPr="00564654">
        <w:rPr>
          <w:rFonts w:ascii="Arial" w:eastAsia="Times New Roman" w:hAnsi="Arial" w:cs="Arial"/>
          <w:color w:val="333333"/>
          <w:sz w:val="26"/>
          <w:szCs w:val="26"/>
          <w:lang w:eastAsia="ru-RU"/>
        </w:rPr>
        <w:t xml:space="preserve">Люди, попавшие в этот кластер, превышают по баллам средний уровень только в одной роли – Режиссера. Особенно низкий балл они получают как </w:t>
      </w:r>
      <w:proofErr w:type="spellStart"/>
      <w:r w:rsidRPr="00564654">
        <w:rPr>
          <w:rFonts w:ascii="Arial" w:eastAsia="Times New Roman" w:hAnsi="Arial" w:cs="Arial"/>
          <w:color w:val="333333"/>
          <w:sz w:val="26"/>
          <w:szCs w:val="26"/>
          <w:lang w:eastAsia="ru-RU"/>
        </w:rPr>
        <w:t>Фасилитаторы</w:t>
      </w:r>
      <w:proofErr w:type="spellEnd"/>
      <w:r w:rsidRPr="00564654">
        <w:rPr>
          <w:rFonts w:ascii="Arial" w:eastAsia="Times New Roman" w:hAnsi="Arial" w:cs="Arial"/>
          <w:color w:val="333333"/>
          <w:sz w:val="26"/>
          <w:szCs w:val="26"/>
          <w:lang w:eastAsia="ru-RU"/>
        </w:rPr>
        <w:t xml:space="preserve">, Учителя, Новаторы, Брокеры и Директора. По описаниям, они относятся к работе с навязчивом упорством, болезненно чувствительны к критике, не способны делегировать ответственность, увязают в деталях и слишком формальны в отношениях с подчиненными. Такая конфигурация встречается на всех уровнях управления. Неэффективные женщины-менеджеры чаще всего оказываются в этом кластере (36%). Такие менеджеры воспринимаются как неэффективные, потому что они считают, что должны сделать всю работу сами и потому что их возможности направлять работу </w:t>
      </w:r>
      <w:proofErr w:type="spellStart"/>
      <w:r w:rsidRPr="00564654">
        <w:rPr>
          <w:rFonts w:ascii="Arial" w:eastAsia="Times New Roman" w:hAnsi="Arial" w:cs="Arial"/>
          <w:color w:val="333333"/>
          <w:sz w:val="26"/>
          <w:szCs w:val="26"/>
          <w:lang w:eastAsia="ru-RU"/>
        </w:rPr>
        <w:t>дpугих</w:t>
      </w:r>
      <w:proofErr w:type="spellEnd"/>
      <w:r w:rsidRPr="00564654">
        <w:rPr>
          <w:rFonts w:ascii="Arial" w:eastAsia="Times New Roman" w:hAnsi="Arial" w:cs="Arial"/>
          <w:color w:val="333333"/>
          <w:sz w:val="26"/>
          <w:szCs w:val="26"/>
          <w:lang w:eastAsia="ru-RU"/>
        </w:rPr>
        <w:t xml:space="preserve"> людей ограничены.</w:t>
      </w:r>
    </w:p>
    <w:p w:rsidR="00564654" w:rsidRPr="00564654" w:rsidRDefault="00564654" w:rsidP="00564654">
      <w:pPr>
        <w:shd w:val="clear" w:color="auto" w:fill="FFFFFF"/>
        <w:spacing w:after="0" w:line="336" w:lineRule="atLeast"/>
        <w:ind w:firstLine="480"/>
        <w:jc w:val="both"/>
        <w:rPr>
          <w:rFonts w:ascii="Arial" w:eastAsia="Times New Roman" w:hAnsi="Arial" w:cs="Arial"/>
          <w:color w:val="333333"/>
          <w:sz w:val="26"/>
          <w:szCs w:val="26"/>
          <w:lang w:eastAsia="ru-RU"/>
        </w:rPr>
      </w:pPr>
      <w:r w:rsidRPr="00564654">
        <w:rPr>
          <w:rFonts w:ascii="Arial" w:eastAsia="Times New Roman" w:hAnsi="Arial" w:cs="Arial"/>
          <w:i/>
          <w:iCs/>
          <w:color w:val="333333"/>
          <w:sz w:val="26"/>
          <w:szCs w:val="26"/>
          <w:lang w:eastAsia="ru-RU"/>
        </w:rPr>
        <w:t>Крайне непродуктивные</w:t>
      </w:r>
    </w:p>
    <w:p w:rsidR="00564654" w:rsidRPr="00564654" w:rsidRDefault="00564654" w:rsidP="00564654">
      <w:pPr>
        <w:shd w:val="clear" w:color="auto" w:fill="FFFFFF"/>
        <w:spacing w:after="240" w:line="336" w:lineRule="atLeast"/>
        <w:ind w:firstLine="480"/>
        <w:jc w:val="both"/>
        <w:rPr>
          <w:rFonts w:ascii="Arial" w:eastAsia="Times New Roman" w:hAnsi="Arial" w:cs="Arial"/>
          <w:color w:val="333333"/>
          <w:sz w:val="26"/>
          <w:szCs w:val="26"/>
          <w:lang w:eastAsia="ru-RU"/>
        </w:rPr>
      </w:pPr>
      <w:r w:rsidRPr="00564654">
        <w:rPr>
          <w:rFonts w:ascii="Arial" w:eastAsia="Times New Roman" w:hAnsi="Arial" w:cs="Arial"/>
          <w:color w:val="333333"/>
          <w:sz w:val="26"/>
          <w:szCs w:val="26"/>
          <w:lang w:eastAsia="ru-RU"/>
        </w:rPr>
        <w:t xml:space="preserve">Люди, попавшие в этот кластер, имеют низкие оценки по всем ролям. Их баллы ниже минус единицы по всем правым ролям структуры, особенно для них характерна низкая выраженность роли Режиссера. Эти люди воспринимаются как </w:t>
      </w:r>
      <w:proofErr w:type="spellStart"/>
      <w:r w:rsidRPr="00564654">
        <w:rPr>
          <w:rFonts w:ascii="Arial" w:eastAsia="Times New Roman" w:hAnsi="Arial" w:cs="Arial"/>
          <w:color w:val="333333"/>
          <w:sz w:val="26"/>
          <w:szCs w:val="26"/>
          <w:lang w:eastAsia="ru-RU"/>
        </w:rPr>
        <w:t>низкопродуктивные</w:t>
      </w:r>
      <w:proofErr w:type="spellEnd"/>
      <w:r w:rsidRPr="00564654">
        <w:rPr>
          <w:rFonts w:ascii="Arial" w:eastAsia="Times New Roman" w:hAnsi="Arial" w:cs="Arial"/>
          <w:color w:val="333333"/>
          <w:sz w:val="26"/>
          <w:szCs w:val="26"/>
          <w:lang w:eastAsia="ru-RU"/>
        </w:rPr>
        <w:t xml:space="preserve"> и </w:t>
      </w:r>
      <w:proofErr w:type="spellStart"/>
      <w:r w:rsidRPr="00564654">
        <w:rPr>
          <w:rFonts w:ascii="Arial" w:eastAsia="Times New Roman" w:hAnsi="Arial" w:cs="Arial"/>
          <w:color w:val="333333"/>
          <w:sz w:val="26"/>
          <w:szCs w:val="26"/>
          <w:lang w:eastAsia="ru-RU"/>
        </w:rPr>
        <w:t>невовлеченные</w:t>
      </w:r>
      <w:proofErr w:type="spellEnd"/>
      <w:r w:rsidRPr="00564654">
        <w:rPr>
          <w:rFonts w:ascii="Arial" w:eastAsia="Times New Roman" w:hAnsi="Arial" w:cs="Arial"/>
          <w:color w:val="333333"/>
          <w:sz w:val="26"/>
          <w:szCs w:val="26"/>
          <w:lang w:eastAsia="ru-RU"/>
        </w:rPr>
        <w:t xml:space="preserve"> в работу. Они занимают оборонительную позицию по отношению ко всем вопросам и возникающим проблемам, «огрызаются» на людей, отвечают коротко и настаивают на своем последнем слове. Люди этого кластера занимают два самых низких уровня управления (70%). Их поведение провоцирует наиболее низкие оценки и негативные комментарии со стороны респондентов.</w:t>
      </w:r>
    </w:p>
    <w:p w:rsidR="00564654" w:rsidRPr="00564654" w:rsidRDefault="00564654" w:rsidP="00564654">
      <w:pPr>
        <w:shd w:val="clear" w:color="auto" w:fill="FFFFFF"/>
        <w:spacing w:after="0" w:line="336" w:lineRule="atLeast"/>
        <w:ind w:firstLine="480"/>
        <w:jc w:val="both"/>
        <w:rPr>
          <w:rFonts w:ascii="Arial" w:eastAsia="Times New Roman" w:hAnsi="Arial" w:cs="Arial"/>
          <w:color w:val="333333"/>
          <w:sz w:val="26"/>
          <w:szCs w:val="26"/>
          <w:lang w:eastAsia="ru-RU"/>
        </w:rPr>
      </w:pPr>
      <w:r w:rsidRPr="00564654">
        <w:rPr>
          <w:rFonts w:ascii="Arial" w:eastAsia="Times New Roman" w:hAnsi="Arial" w:cs="Arial"/>
          <w:i/>
          <w:iCs/>
          <w:color w:val="333333"/>
          <w:sz w:val="26"/>
          <w:szCs w:val="26"/>
          <w:lang w:eastAsia="ru-RU"/>
        </w:rPr>
        <w:t>Технически некомпетентные</w:t>
      </w:r>
    </w:p>
    <w:p w:rsidR="00564654" w:rsidRPr="00564654" w:rsidRDefault="00564654" w:rsidP="00564654">
      <w:pPr>
        <w:shd w:val="clear" w:color="auto" w:fill="FFFFFF"/>
        <w:spacing w:after="240" w:line="336" w:lineRule="atLeast"/>
        <w:ind w:firstLine="480"/>
        <w:jc w:val="both"/>
        <w:rPr>
          <w:rFonts w:ascii="Arial" w:eastAsia="Times New Roman" w:hAnsi="Arial" w:cs="Arial"/>
          <w:color w:val="333333"/>
          <w:sz w:val="26"/>
          <w:szCs w:val="26"/>
          <w:lang w:eastAsia="ru-RU"/>
        </w:rPr>
      </w:pPr>
      <w:r w:rsidRPr="00564654">
        <w:rPr>
          <w:rFonts w:ascii="Arial" w:eastAsia="Times New Roman" w:hAnsi="Arial" w:cs="Arial"/>
          <w:color w:val="333333"/>
          <w:sz w:val="26"/>
          <w:szCs w:val="26"/>
          <w:lang w:eastAsia="ru-RU"/>
        </w:rPr>
        <w:t xml:space="preserve">Хотя эти люди и достигают средних баллов по Брокерской и Режиссерской ролям, остальные роли им не по плечу. Они не могут обеспечить координацию усилий своих подчиненных, определить цели работы, но им также не удается работа с людьми и работа в меняющихся условиях. И хотя их описывают как </w:t>
      </w:r>
      <w:proofErr w:type="spellStart"/>
      <w:r w:rsidRPr="00564654">
        <w:rPr>
          <w:rFonts w:ascii="Arial" w:eastAsia="Times New Roman" w:hAnsi="Arial" w:cs="Arial"/>
          <w:color w:val="333333"/>
          <w:sz w:val="26"/>
          <w:szCs w:val="26"/>
          <w:lang w:eastAsia="ru-RU"/>
        </w:rPr>
        <w:t>экстерналов</w:t>
      </w:r>
      <w:proofErr w:type="spellEnd"/>
      <w:r w:rsidRPr="00564654">
        <w:rPr>
          <w:rFonts w:ascii="Arial" w:eastAsia="Times New Roman" w:hAnsi="Arial" w:cs="Arial"/>
          <w:color w:val="333333"/>
          <w:sz w:val="26"/>
          <w:szCs w:val="26"/>
          <w:lang w:eastAsia="ru-RU"/>
        </w:rPr>
        <w:t xml:space="preserve"> (то есть ориентирующихся на внешнее окружение), они воспринимаются другими людьми как ненадежные, незаинтересованные, а их поведение как непредсказуемое. Эти люди в тенденции занимают скорее срединные и высокие уровни управления. Они воспринимаются как неэффективные, потому что, занимаясь такими внешними проблемами как маркетинг или политика </w:t>
      </w:r>
      <w:r w:rsidRPr="00564654">
        <w:rPr>
          <w:rFonts w:ascii="Arial" w:eastAsia="Times New Roman" w:hAnsi="Arial" w:cs="Arial"/>
          <w:color w:val="333333"/>
          <w:sz w:val="26"/>
          <w:szCs w:val="26"/>
          <w:lang w:eastAsia="ru-RU"/>
        </w:rPr>
        <w:lastRenderedPageBreak/>
        <w:t>фирмы, они демонстрируют некомпетентность в технических вопросах и не имеют навыков управления группами.</w:t>
      </w:r>
    </w:p>
    <w:p w:rsidR="00564654" w:rsidRPr="00564654" w:rsidRDefault="00564654" w:rsidP="00564654">
      <w:pPr>
        <w:shd w:val="clear" w:color="auto" w:fill="FFFFFF"/>
        <w:spacing w:after="0" w:line="336" w:lineRule="atLeast"/>
        <w:ind w:firstLine="480"/>
        <w:jc w:val="both"/>
        <w:rPr>
          <w:rFonts w:ascii="Arial" w:eastAsia="Times New Roman" w:hAnsi="Arial" w:cs="Arial"/>
          <w:color w:val="333333"/>
          <w:sz w:val="26"/>
          <w:szCs w:val="26"/>
          <w:lang w:eastAsia="ru-RU"/>
        </w:rPr>
      </w:pPr>
      <w:r w:rsidRPr="00564654">
        <w:rPr>
          <w:rFonts w:ascii="Arial" w:eastAsia="Times New Roman" w:hAnsi="Arial" w:cs="Arial"/>
          <w:i/>
          <w:iCs/>
          <w:color w:val="333333"/>
          <w:sz w:val="26"/>
          <w:szCs w:val="26"/>
          <w:lang w:eastAsia="ru-RU"/>
        </w:rPr>
        <w:t>Навязчивые контролеры</w:t>
      </w:r>
    </w:p>
    <w:p w:rsidR="00564654" w:rsidRPr="00564654" w:rsidRDefault="00564654" w:rsidP="00564654">
      <w:pPr>
        <w:shd w:val="clear" w:color="auto" w:fill="FFFFFF"/>
        <w:spacing w:after="240" w:line="336" w:lineRule="atLeast"/>
        <w:ind w:firstLine="480"/>
        <w:jc w:val="both"/>
        <w:rPr>
          <w:rFonts w:ascii="Arial" w:eastAsia="Times New Roman" w:hAnsi="Arial" w:cs="Arial"/>
          <w:color w:val="333333"/>
          <w:sz w:val="26"/>
          <w:szCs w:val="26"/>
          <w:lang w:eastAsia="ru-RU"/>
        </w:rPr>
      </w:pPr>
      <w:r w:rsidRPr="00564654">
        <w:rPr>
          <w:rFonts w:ascii="Arial" w:eastAsia="Times New Roman" w:hAnsi="Arial" w:cs="Arial"/>
          <w:color w:val="333333"/>
          <w:sz w:val="26"/>
          <w:szCs w:val="26"/>
          <w:lang w:eastAsia="ru-RU"/>
        </w:rPr>
        <w:t>Люди, попавшие в этот кластер, имеют низкий балл по всем ролям, кроме роли Контролера, а вот в этой роли их балл очень высок. Они воспринимаются как абсолютно нетерпимые и являющиеся рабами мелочей. Обычно представителями этого кластера являются мужчины, никто из них не достигает высокого управленческого уровня. Они неэффективны, потому что поглощены мелочами контроля и отчетности и непродуктивны во всех остальных направлениях работы руководителя.</w:t>
      </w:r>
    </w:p>
    <w:p w:rsidR="00564654" w:rsidRPr="00564654" w:rsidRDefault="00564654" w:rsidP="00564654">
      <w:pPr>
        <w:shd w:val="clear" w:color="auto" w:fill="FFFFFF"/>
        <w:spacing w:after="0" w:line="336" w:lineRule="atLeast"/>
        <w:ind w:firstLine="480"/>
        <w:jc w:val="both"/>
        <w:rPr>
          <w:rFonts w:ascii="Arial" w:eastAsia="Times New Roman" w:hAnsi="Arial" w:cs="Arial"/>
          <w:color w:val="333333"/>
          <w:sz w:val="26"/>
          <w:szCs w:val="26"/>
          <w:lang w:eastAsia="ru-RU"/>
        </w:rPr>
      </w:pPr>
      <w:r w:rsidRPr="00564654">
        <w:rPr>
          <w:rFonts w:ascii="Arial" w:eastAsia="Times New Roman" w:hAnsi="Arial" w:cs="Arial"/>
          <w:i/>
          <w:iCs/>
          <w:color w:val="333333"/>
          <w:sz w:val="26"/>
          <w:szCs w:val="26"/>
          <w:lang w:eastAsia="ru-RU"/>
        </w:rPr>
        <w:t xml:space="preserve">Дезорганизованные </w:t>
      </w:r>
      <w:proofErr w:type="spellStart"/>
      <w:r w:rsidRPr="00564654">
        <w:rPr>
          <w:rFonts w:ascii="Arial" w:eastAsia="Times New Roman" w:hAnsi="Arial" w:cs="Arial"/>
          <w:i/>
          <w:iCs/>
          <w:color w:val="333333"/>
          <w:sz w:val="26"/>
          <w:szCs w:val="26"/>
          <w:lang w:eastAsia="ru-RU"/>
        </w:rPr>
        <w:t>экстерналы</w:t>
      </w:r>
      <w:proofErr w:type="spellEnd"/>
    </w:p>
    <w:p w:rsidR="00564654" w:rsidRPr="00564654" w:rsidRDefault="00564654" w:rsidP="00564654">
      <w:pPr>
        <w:shd w:val="clear" w:color="auto" w:fill="FFFFFF"/>
        <w:spacing w:after="240" w:line="336" w:lineRule="atLeast"/>
        <w:ind w:firstLine="480"/>
        <w:jc w:val="both"/>
        <w:rPr>
          <w:rFonts w:ascii="Arial" w:eastAsia="Times New Roman" w:hAnsi="Arial" w:cs="Arial"/>
          <w:color w:val="333333"/>
          <w:sz w:val="26"/>
          <w:szCs w:val="26"/>
          <w:lang w:eastAsia="ru-RU"/>
        </w:rPr>
      </w:pPr>
      <w:r w:rsidRPr="00564654">
        <w:rPr>
          <w:rFonts w:ascii="Arial" w:eastAsia="Times New Roman" w:hAnsi="Arial" w:cs="Arial"/>
          <w:color w:val="333333"/>
          <w:sz w:val="26"/>
          <w:szCs w:val="26"/>
          <w:lang w:eastAsia="ru-RU"/>
        </w:rPr>
        <w:t xml:space="preserve">Люди из этого кластера имеют баллы выше средних по двум ролям из восьми. Это роли верхнего правого квадранта диаграммы. Они почти на одно стандартное отклонение превышают срединное значение по роли Брокера. Однако имеют очень низкие баллы как Директор, Координатор, Контролер, </w:t>
      </w:r>
      <w:proofErr w:type="spellStart"/>
      <w:r w:rsidRPr="00564654">
        <w:rPr>
          <w:rFonts w:ascii="Arial" w:eastAsia="Times New Roman" w:hAnsi="Arial" w:cs="Arial"/>
          <w:color w:val="333333"/>
          <w:sz w:val="26"/>
          <w:szCs w:val="26"/>
          <w:lang w:eastAsia="ru-RU"/>
        </w:rPr>
        <w:t>Фасилитатор</w:t>
      </w:r>
      <w:proofErr w:type="spellEnd"/>
      <w:r w:rsidRPr="00564654">
        <w:rPr>
          <w:rFonts w:ascii="Arial" w:eastAsia="Times New Roman" w:hAnsi="Arial" w:cs="Arial"/>
          <w:color w:val="333333"/>
          <w:sz w:val="26"/>
          <w:szCs w:val="26"/>
          <w:lang w:eastAsia="ru-RU"/>
        </w:rPr>
        <w:t xml:space="preserve">, и Учитель. Этих людей описывают как </w:t>
      </w:r>
      <w:proofErr w:type="spellStart"/>
      <w:r w:rsidRPr="00564654">
        <w:rPr>
          <w:rFonts w:ascii="Arial" w:eastAsia="Times New Roman" w:hAnsi="Arial" w:cs="Arial"/>
          <w:color w:val="333333"/>
          <w:sz w:val="26"/>
          <w:szCs w:val="26"/>
          <w:lang w:eastAsia="ru-RU"/>
        </w:rPr>
        <w:t>неогранизованных</w:t>
      </w:r>
      <w:proofErr w:type="spellEnd"/>
      <w:r w:rsidRPr="00564654">
        <w:rPr>
          <w:rFonts w:ascii="Arial" w:eastAsia="Times New Roman" w:hAnsi="Arial" w:cs="Arial"/>
          <w:color w:val="333333"/>
          <w:sz w:val="26"/>
          <w:szCs w:val="26"/>
          <w:lang w:eastAsia="ru-RU"/>
        </w:rPr>
        <w:t xml:space="preserve"> и уступчивых. Они занимают, как правило, верхние позиции в управлении, но их считают неэффективными, так как они неряшливы в деталях работы и распускают людей.</w:t>
      </w:r>
    </w:p>
    <w:p w:rsidR="00564654" w:rsidRPr="00564654" w:rsidRDefault="00564654" w:rsidP="00564654">
      <w:pPr>
        <w:shd w:val="clear" w:color="auto" w:fill="FFFFFF"/>
        <w:spacing w:after="240" w:line="336" w:lineRule="atLeast"/>
        <w:ind w:firstLine="480"/>
        <w:jc w:val="both"/>
        <w:rPr>
          <w:rFonts w:ascii="Arial" w:eastAsia="Times New Roman" w:hAnsi="Arial" w:cs="Arial"/>
          <w:color w:val="333333"/>
          <w:sz w:val="26"/>
          <w:szCs w:val="26"/>
          <w:lang w:eastAsia="ru-RU"/>
        </w:rPr>
      </w:pPr>
      <w:r w:rsidRPr="00564654">
        <w:rPr>
          <w:rFonts w:ascii="Arial" w:eastAsia="Times New Roman" w:hAnsi="Arial" w:cs="Arial"/>
          <w:color w:val="333333"/>
          <w:sz w:val="26"/>
          <w:szCs w:val="26"/>
          <w:lang w:eastAsia="ru-RU"/>
        </w:rPr>
        <w:t xml:space="preserve">Анализ групп людей, получивших высокие баллы и воспринимаемых в целом как эффективные менеджеры, позволил выявить шесть кластеров, </w:t>
      </w:r>
      <w:proofErr w:type="spellStart"/>
      <w:r w:rsidRPr="00564654">
        <w:rPr>
          <w:rFonts w:ascii="Arial" w:eastAsia="Times New Roman" w:hAnsi="Arial" w:cs="Arial"/>
          <w:color w:val="333333"/>
          <w:sz w:val="26"/>
          <w:szCs w:val="26"/>
          <w:lang w:eastAsia="ru-RU"/>
        </w:rPr>
        <w:t>представленых</w:t>
      </w:r>
      <w:proofErr w:type="spellEnd"/>
      <w:r w:rsidRPr="00564654">
        <w:rPr>
          <w:rFonts w:ascii="Arial" w:eastAsia="Times New Roman" w:hAnsi="Arial" w:cs="Arial"/>
          <w:color w:val="333333"/>
          <w:sz w:val="26"/>
          <w:szCs w:val="26"/>
          <w:lang w:eastAsia="ru-RU"/>
        </w:rPr>
        <w:t xml:space="preserve"> ниже.</w:t>
      </w:r>
    </w:p>
    <w:p w:rsidR="00564654" w:rsidRPr="00564654" w:rsidRDefault="00564654" w:rsidP="00564654">
      <w:pPr>
        <w:shd w:val="clear" w:color="auto" w:fill="FFFFFF"/>
        <w:spacing w:after="0" w:line="336" w:lineRule="atLeast"/>
        <w:ind w:firstLine="480"/>
        <w:jc w:val="both"/>
        <w:rPr>
          <w:rFonts w:ascii="Arial" w:eastAsia="Times New Roman" w:hAnsi="Arial" w:cs="Arial"/>
          <w:color w:val="333333"/>
          <w:sz w:val="26"/>
          <w:szCs w:val="26"/>
          <w:lang w:eastAsia="ru-RU"/>
        </w:rPr>
      </w:pPr>
      <w:r w:rsidRPr="00564654">
        <w:rPr>
          <w:rFonts w:ascii="Arial" w:eastAsia="Times New Roman" w:hAnsi="Arial" w:cs="Arial"/>
          <w:i/>
          <w:iCs/>
          <w:color w:val="333333"/>
          <w:sz w:val="26"/>
          <w:szCs w:val="26"/>
          <w:lang w:eastAsia="ru-RU"/>
        </w:rPr>
        <w:t>Концептуальные режиссеры</w:t>
      </w:r>
    </w:p>
    <w:p w:rsidR="00564654" w:rsidRPr="00564654" w:rsidRDefault="00564654" w:rsidP="00564654">
      <w:pPr>
        <w:shd w:val="clear" w:color="auto" w:fill="FFFFFF"/>
        <w:spacing w:after="240" w:line="336" w:lineRule="atLeast"/>
        <w:ind w:firstLine="480"/>
        <w:jc w:val="both"/>
        <w:rPr>
          <w:rFonts w:ascii="Arial" w:eastAsia="Times New Roman" w:hAnsi="Arial" w:cs="Arial"/>
          <w:color w:val="333333"/>
          <w:sz w:val="26"/>
          <w:szCs w:val="26"/>
          <w:lang w:eastAsia="ru-RU"/>
        </w:rPr>
      </w:pPr>
      <w:r w:rsidRPr="00564654">
        <w:rPr>
          <w:rFonts w:ascii="Arial" w:eastAsia="Times New Roman" w:hAnsi="Arial" w:cs="Arial"/>
          <w:color w:val="333333"/>
          <w:sz w:val="26"/>
          <w:szCs w:val="26"/>
          <w:lang w:eastAsia="ru-RU"/>
        </w:rPr>
        <w:t xml:space="preserve">Девять человек, попавшие в первый кластер, отличаются в лучшую сторону почти </w:t>
      </w:r>
      <w:proofErr w:type="gramStart"/>
      <w:r w:rsidRPr="00564654">
        <w:rPr>
          <w:rFonts w:ascii="Arial" w:eastAsia="Times New Roman" w:hAnsi="Arial" w:cs="Arial"/>
          <w:color w:val="333333"/>
          <w:sz w:val="26"/>
          <w:szCs w:val="26"/>
          <w:lang w:eastAsia="ru-RU"/>
        </w:rPr>
        <w:t>на стандартное отклонения</w:t>
      </w:r>
      <w:proofErr w:type="gramEnd"/>
      <w:r w:rsidRPr="00564654">
        <w:rPr>
          <w:rFonts w:ascii="Arial" w:eastAsia="Times New Roman" w:hAnsi="Arial" w:cs="Arial"/>
          <w:color w:val="333333"/>
          <w:sz w:val="26"/>
          <w:szCs w:val="26"/>
          <w:lang w:eastAsia="ru-RU"/>
        </w:rPr>
        <w:t xml:space="preserve"> по шести ролям из восьми. Однако в роли Координатора они получили лишь среднее значение, а в роли Контролера спустились почти на стандартное отклонение ниже средних баллов. В качественных описаниях они выглядят как имеющие концептуальное мышление и хорошо работающие с идеями. У них часто появляются интересные идеи, и они умеют их продавать (убеждать других). С этим согласуется также их высокий образовательный уровень, 78% людей этого кластера закончили университет, это больше, чем в любом другом кластере. Большинство из них занимает положение выше среднего в управленческой иерархии. Итак, эти люди имеют высокую профессиональную подготовку, навыки концептуального мышления, они ориентированы на результат, но уделяют незначительное внимание деталям, – такие менеджеры воспринимаются как эффективные.</w:t>
      </w:r>
    </w:p>
    <w:p w:rsidR="00564654" w:rsidRPr="00564654" w:rsidRDefault="00564654" w:rsidP="00564654">
      <w:pPr>
        <w:shd w:val="clear" w:color="auto" w:fill="FFFFFF"/>
        <w:spacing w:after="0" w:line="336" w:lineRule="atLeast"/>
        <w:ind w:firstLine="480"/>
        <w:jc w:val="both"/>
        <w:rPr>
          <w:rFonts w:ascii="Arial" w:eastAsia="Times New Roman" w:hAnsi="Arial" w:cs="Arial"/>
          <w:color w:val="333333"/>
          <w:sz w:val="26"/>
          <w:szCs w:val="26"/>
          <w:lang w:eastAsia="ru-RU"/>
        </w:rPr>
      </w:pPr>
      <w:r w:rsidRPr="00564654">
        <w:rPr>
          <w:rFonts w:ascii="Arial" w:eastAsia="Times New Roman" w:hAnsi="Arial" w:cs="Arial"/>
          <w:i/>
          <w:iCs/>
          <w:color w:val="333333"/>
          <w:sz w:val="26"/>
          <w:szCs w:val="26"/>
          <w:lang w:eastAsia="ru-RU"/>
        </w:rPr>
        <w:t>Агрессивно стремящиеся к достижениям</w:t>
      </w:r>
    </w:p>
    <w:p w:rsidR="00564654" w:rsidRPr="00564654" w:rsidRDefault="00564654" w:rsidP="00564654">
      <w:pPr>
        <w:shd w:val="clear" w:color="auto" w:fill="FFFFFF"/>
        <w:spacing w:after="240" w:line="336" w:lineRule="atLeast"/>
        <w:ind w:firstLine="480"/>
        <w:jc w:val="both"/>
        <w:rPr>
          <w:rFonts w:ascii="Arial" w:eastAsia="Times New Roman" w:hAnsi="Arial" w:cs="Arial"/>
          <w:color w:val="333333"/>
          <w:sz w:val="26"/>
          <w:szCs w:val="26"/>
          <w:lang w:eastAsia="ru-RU"/>
        </w:rPr>
      </w:pPr>
      <w:r w:rsidRPr="00564654">
        <w:rPr>
          <w:rFonts w:ascii="Arial" w:eastAsia="Times New Roman" w:hAnsi="Arial" w:cs="Arial"/>
          <w:color w:val="333333"/>
          <w:sz w:val="26"/>
          <w:szCs w:val="26"/>
          <w:lang w:eastAsia="ru-RU"/>
        </w:rPr>
        <w:lastRenderedPageBreak/>
        <w:t xml:space="preserve">Люди из этого кластера имеют высокие баллы по четырем ролям нижней половины структуры конкурирующих ценностей и также показывают своей сильной стороной роль Новатора. Но они имеют баллы ниже среднего по остальным ролям. Особенно им не удается роль </w:t>
      </w:r>
      <w:proofErr w:type="spellStart"/>
      <w:r w:rsidRPr="00564654">
        <w:rPr>
          <w:rFonts w:ascii="Arial" w:eastAsia="Times New Roman" w:hAnsi="Arial" w:cs="Arial"/>
          <w:color w:val="333333"/>
          <w:sz w:val="26"/>
          <w:szCs w:val="26"/>
          <w:lang w:eastAsia="ru-RU"/>
        </w:rPr>
        <w:t>Фасилитатора</w:t>
      </w:r>
      <w:proofErr w:type="spellEnd"/>
      <w:r w:rsidRPr="00564654">
        <w:rPr>
          <w:rFonts w:ascii="Arial" w:eastAsia="Times New Roman" w:hAnsi="Arial" w:cs="Arial"/>
          <w:color w:val="333333"/>
          <w:sz w:val="26"/>
          <w:szCs w:val="26"/>
          <w:lang w:eastAsia="ru-RU"/>
        </w:rPr>
        <w:t xml:space="preserve">. Они выглядят людьми, имеющими широкие технические знания и навыки координации, но воспринимаются как нечувствительные бюрократы. Интересно, что все люди, попавшие в этот </w:t>
      </w:r>
      <w:proofErr w:type="gramStart"/>
      <w:r w:rsidRPr="00564654">
        <w:rPr>
          <w:rFonts w:ascii="Arial" w:eastAsia="Times New Roman" w:hAnsi="Arial" w:cs="Arial"/>
          <w:color w:val="333333"/>
          <w:sz w:val="26"/>
          <w:szCs w:val="26"/>
          <w:lang w:eastAsia="ru-RU"/>
        </w:rPr>
        <w:t>кластер</w:t>
      </w:r>
      <w:proofErr w:type="gramEnd"/>
      <w:r w:rsidRPr="00564654">
        <w:rPr>
          <w:rFonts w:ascii="Arial" w:eastAsia="Times New Roman" w:hAnsi="Arial" w:cs="Arial"/>
          <w:color w:val="333333"/>
          <w:sz w:val="26"/>
          <w:szCs w:val="26"/>
          <w:lang w:eastAsia="ru-RU"/>
        </w:rPr>
        <w:t xml:space="preserve"> являются менеджерами среднего уровня и это единственный кластер эффективного менеджмента, в который не попали женщины.</w:t>
      </w:r>
    </w:p>
    <w:p w:rsidR="00564654" w:rsidRPr="00564654" w:rsidRDefault="00564654" w:rsidP="00564654">
      <w:pPr>
        <w:shd w:val="clear" w:color="auto" w:fill="FFFFFF"/>
        <w:spacing w:after="0" w:line="336" w:lineRule="atLeast"/>
        <w:ind w:firstLine="480"/>
        <w:jc w:val="both"/>
        <w:rPr>
          <w:rFonts w:ascii="Arial" w:eastAsia="Times New Roman" w:hAnsi="Arial" w:cs="Arial"/>
          <w:color w:val="333333"/>
          <w:sz w:val="26"/>
          <w:szCs w:val="26"/>
          <w:lang w:eastAsia="ru-RU"/>
        </w:rPr>
      </w:pPr>
      <w:r w:rsidRPr="00564654">
        <w:rPr>
          <w:rFonts w:ascii="Arial" w:eastAsia="Times New Roman" w:hAnsi="Arial" w:cs="Arial"/>
          <w:i/>
          <w:iCs/>
          <w:color w:val="333333"/>
          <w:sz w:val="26"/>
          <w:szCs w:val="26"/>
          <w:lang w:eastAsia="ru-RU"/>
        </w:rPr>
        <w:t>Мирные строители команд</w:t>
      </w:r>
    </w:p>
    <w:p w:rsidR="00564654" w:rsidRPr="00564654" w:rsidRDefault="00564654" w:rsidP="00564654">
      <w:pPr>
        <w:shd w:val="clear" w:color="auto" w:fill="FFFFFF"/>
        <w:spacing w:after="240" w:line="336" w:lineRule="atLeast"/>
        <w:ind w:firstLine="480"/>
        <w:jc w:val="both"/>
        <w:rPr>
          <w:rFonts w:ascii="Arial" w:eastAsia="Times New Roman" w:hAnsi="Arial" w:cs="Arial"/>
          <w:color w:val="333333"/>
          <w:sz w:val="26"/>
          <w:szCs w:val="26"/>
          <w:lang w:eastAsia="ru-RU"/>
        </w:rPr>
      </w:pPr>
      <w:r w:rsidRPr="00564654">
        <w:rPr>
          <w:rFonts w:ascii="Arial" w:eastAsia="Times New Roman" w:hAnsi="Arial" w:cs="Arial"/>
          <w:color w:val="333333"/>
          <w:sz w:val="26"/>
          <w:szCs w:val="26"/>
          <w:lang w:eastAsia="ru-RU"/>
        </w:rPr>
        <w:t xml:space="preserve">Руководители, попавшие в этот </w:t>
      </w:r>
      <w:proofErr w:type="gramStart"/>
      <w:r w:rsidRPr="00564654">
        <w:rPr>
          <w:rFonts w:ascii="Arial" w:eastAsia="Times New Roman" w:hAnsi="Arial" w:cs="Arial"/>
          <w:color w:val="333333"/>
          <w:sz w:val="26"/>
          <w:szCs w:val="26"/>
          <w:lang w:eastAsia="ru-RU"/>
        </w:rPr>
        <w:t>кластер</w:t>
      </w:r>
      <w:proofErr w:type="gramEnd"/>
      <w:r w:rsidRPr="00564654">
        <w:rPr>
          <w:rFonts w:ascii="Arial" w:eastAsia="Times New Roman" w:hAnsi="Arial" w:cs="Arial"/>
          <w:color w:val="333333"/>
          <w:sz w:val="26"/>
          <w:szCs w:val="26"/>
          <w:lang w:eastAsia="ru-RU"/>
        </w:rPr>
        <w:t xml:space="preserve"> имеют балльные оценки выше средних по шести ролям из восьми. Не выделяются они из среднего уровня только в ролях Брокера и Режиссера. В данных им описаниях, они выступают сохраняющими спокойствия в напряженных ситуациях. Им удается улаживать конфликты, давать людям возможность почувствовать себя частью коллектива. Этот кластер на втором месте по количеству попавших в него руководителей двух верхних уровней управления (67%) и по количеству людей, имеющих высшее образование (67%). Таким образом, здесь оказали занимающие высокое положение, квалифицированные люди, умеющие оставаться спокойными в кризисных ситуациях и воспринимающиеся своими подчиненными как высокоэффективные.</w:t>
      </w:r>
    </w:p>
    <w:p w:rsidR="00564654" w:rsidRPr="00564654" w:rsidRDefault="00564654" w:rsidP="00564654">
      <w:pPr>
        <w:shd w:val="clear" w:color="auto" w:fill="FFFFFF"/>
        <w:spacing w:after="0" w:line="336" w:lineRule="atLeast"/>
        <w:ind w:firstLine="480"/>
        <w:jc w:val="both"/>
        <w:rPr>
          <w:rFonts w:ascii="Arial" w:eastAsia="Times New Roman" w:hAnsi="Arial" w:cs="Arial"/>
          <w:color w:val="333333"/>
          <w:sz w:val="26"/>
          <w:szCs w:val="26"/>
          <w:lang w:eastAsia="ru-RU"/>
        </w:rPr>
      </w:pPr>
      <w:r w:rsidRPr="00564654">
        <w:rPr>
          <w:rFonts w:ascii="Arial" w:eastAsia="Times New Roman" w:hAnsi="Arial" w:cs="Arial"/>
          <w:i/>
          <w:iCs/>
          <w:color w:val="333333"/>
          <w:sz w:val="26"/>
          <w:szCs w:val="26"/>
          <w:lang w:eastAsia="ru-RU"/>
        </w:rPr>
        <w:t>Способные к длительным усилиям</w:t>
      </w:r>
    </w:p>
    <w:p w:rsidR="00564654" w:rsidRPr="00564654" w:rsidRDefault="00564654" w:rsidP="00564654">
      <w:pPr>
        <w:shd w:val="clear" w:color="auto" w:fill="FFFFFF"/>
        <w:spacing w:after="240" w:line="336" w:lineRule="atLeast"/>
        <w:ind w:firstLine="480"/>
        <w:jc w:val="both"/>
        <w:rPr>
          <w:rFonts w:ascii="Arial" w:eastAsia="Times New Roman" w:hAnsi="Arial" w:cs="Arial"/>
          <w:color w:val="333333"/>
          <w:sz w:val="26"/>
          <w:szCs w:val="26"/>
          <w:lang w:eastAsia="ru-RU"/>
        </w:rPr>
      </w:pPr>
      <w:r w:rsidRPr="00564654">
        <w:rPr>
          <w:rFonts w:ascii="Arial" w:eastAsia="Times New Roman" w:hAnsi="Arial" w:cs="Arial"/>
          <w:color w:val="333333"/>
          <w:sz w:val="26"/>
          <w:szCs w:val="26"/>
          <w:lang w:eastAsia="ru-RU"/>
        </w:rPr>
        <w:t xml:space="preserve">Профиль людей, попавших в этот кластер, изменчив. В целом, они имеют высокие баллы по ролям Новатора, Режиссера, Контролера и </w:t>
      </w:r>
      <w:proofErr w:type="spellStart"/>
      <w:r w:rsidRPr="00564654">
        <w:rPr>
          <w:rFonts w:ascii="Arial" w:eastAsia="Times New Roman" w:hAnsi="Arial" w:cs="Arial"/>
          <w:color w:val="333333"/>
          <w:sz w:val="26"/>
          <w:szCs w:val="26"/>
          <w:lang w:eastAsia="ru-RU"/>
        </w:rPr>
        <w:t>Фасилитатора</w:t>
      </w:r>
      <w:proofErr w:type="spellEnd"/>
      <w:r w:rsidRPr="00564654">
        <w:rPr>
          <w:rFonts w:ascii="Arial" w:eastAsia="Times New Roman" w:hAnsi="Arial" w:cs="Arial"/>
          <w:color w:val="333333"/>
          <w:sz w:val="26"/>
          <w:szCs w:val="26"/>
          <w:lang w:eastAsia="ru-RU"/>
        </w:rPr>
        <w:t xml:space="preserve"> и средние по ролям Учителя, Директора и Координатора. Как видим, в каждом квадранте они имеют роли с высоким балльным значением, но и со средним значением также. Их описывают как чрезвычайно много вкладывающих в работу, умеющих работать с большой интенсивностью. Они почти навязчивы в личном стремлении много работать и требованиях усердной работы от окружающих. У них бывают проблемы с людьми, не желающими отдаваться работе с таким рвением как они сами. Как правило, это руководители среднего и выше среднего уровней управления.</w:t>
      </w:r>
    </w:p>
    <w:p w:rsidR="00564654" w:rsidRPr="00564654" w:rsidRDefault="00564654" w:rsidP="00564654">
      <w:pPr>
        <w:shd w:val="clear" w:color="auto" w:fill="FFFFFF"/>
        <w:spacing w:after="0" w:line="336" w:lineRule="atLeast"/>
        <w:ind w:firstLine="480"/>
        <w:jc w:val="both"/>
        <w:rPr>
          <w:rFonts w:ascii="Arial" w:eastAsia="Times New Roman" w:hAnsi="Arial" w:cs="Arial"/>
          <w:color w:val="333333"/>
          <w:sz w:val="26"/>
          <w:szCs w:val="26"/>
          <w:lang w:eastAsia="ru-RU"/>
        </w:rPr>
      </w:pPr>
      <w:r w:rsidRPr="00564654">
        <w:rPr>
          <w:rFonts w:ascii="Arial" w:eastAsia="Times New Roman" w:hAnsi="Arial" w:cs="Arial"/>
          <w:i/>
          <w:iCs/>
          <w:color w:val="333333"/>
          <w:sz w:val="26"/>
          <w:szCs w:val="26"/>
          <w:lang w:eastAsia="ru-RU"/>
        </w:rPr>
        <w:t>Открытые адаптирующиеся</w:t>
      </w:r>
    </w:p>
    <w:p w:rsidR="00564654" w:rsidRPr="00564654" w:rsidRDefault="00564654" w:rsidP="00564654">
      <w:pPr>
        <w:shd w:val="clear" w:color="auto" w:fill="FFFFFF"/>
        <w:spacing w:after="240" w:line="336" w:lineRule="atLeast"/>
        <w:ind w:firstLine="480"/>
        <w:jc w:val="both"/>
        <w:rPr>
          <w:rFonts w:ascii="Arial" w:eastAsia="Times New Roman" w:hAnsi="Arial" w:cs="Arial"/>
          <w:color w:val="333333"/>
          <w:sz w:val="26"/>
          <w:szCs w:val="26"/>
          <w:lang w:eastAsia="ru-RU"/>
        </w:rPr>
      </w:pPr>
      <w:r w:rsidRPr="00564654">
        <w:rPr>
          <w:rFonts w:ascii="Arial" w:eastAsia="Times New Roman" w:hAnsi="Arial" w:cs="Arial"/>
          <w:color w:val="333333"/>
          <w:sz w:val="26"/>
          <w:szCs w:val="26"/>
          <w:lang w:eastAsia="ru-RU"/>
        </w:rPr>
        <w:t>Эти люди имеют высокие баллы по четырем верхним ролям модели (</w:t>
      </w:r>
      <w:proofErr w:type="spellStart"/>
      <w:r w:rsidRPr="00564654">
        <w:rPr>
          <w:rFonts w:ascii="Arial" w:eastAsia="Times New Roman" w:hAnsi="Arial" w:cs="Arial"/>
          <w:color w:val="333333"/>
          <w:sz w:val="26"/>
          <w:szCs w:val="26"/>
          <w:lang w:eastAsia="ru-RU"/>
        </w:rPr>
        <w:t>Фасилитатор</w:t>
      </w:r>
      <w:proofErr w:type="spellEnd"/>
      <w:r w:rsidRPr="00564654">
        <w:rPr>
          <w:rFonts w:ascii="Arial" w:eastAsia="Times New Roman" w:hAnsi="Arial" w:cs="Arial"/>
          <w:color w:val="333333"/>
          <w:sz w:val="26"/>
          <w:szCs w:val="26"/>
          <w:lang w:eastAsia="ru-RU"/>
        </w:rPr>
        <w:t xml:space="preserve">, Учитель, Новатор, Брокер). По остальным ролям они получают средние балльные значения, что же касается роли Новатора, то она у людей данной группы бывает выражена меньше чем в среднем по выборке. В качественных описаниях данных этим людям, они представлены как очень открытые, разумные, с ними легко иметь дело, однако они имеют тенденцию слишком много позволять своим подчиненным. Такой тип </w:t>
      </w:r>
      <w:r w:rsidRPr="00564654">
        <w:rPr>
          <w:rFonts w:ascii="Arial" w:eastAsia="Times New Roman" w:hAnsi="Arial" w:cs="Arial"/>
          <w:color w:val="333333"/>
          <w:sz w:val="26"/>
          <w:szCs w:val="26"/>
          <w:lang w:eastAsia="ru-RU"/>
        </w:rPr>
        <w:lastRenderedPageBreak/>
        <w:t>руководителей встречается на самых низких уровнях управления (57%) и на самых высоких (43%), на средних же уровнях – в меньшей мере.</w:t>
      </w:r>
    </w:p>
    <w:p w:rsidR="00564654" w:rsidRPr="00564654" w:rsidRDefault="00564654" w:rsidP="00564654">
      <w:pPr>
        <w:shd w:val="clear" w:color="auto" w:fill="FFFFFF"/>
        <w:spacing w:after="0" w:line="336" w:lineRule="atLeast"/>
        <w:ind w:firstLine="480"/>
        <w:jc w:val="both"/>
        <w:rPr>
          <w:rFonts w:ascii="Arial" w:eastAsia="Times New Roman" w:hAnsi="Arial" w:cs="Arial"/>
          <w:color w:val="333333"/>
          <w:sz w:val="26"/>
          <w:szCs w:val="26"/>
          <w:lang w:eastAsia="ru-RU"/>
        </w:rPr>
      </w:pPr>
      <w:r w:rsidRPr="00564654">
        <w:rPr>
          <w:rFonts w:ascii="Arial" w:eastAsia="Times New Roman" w:hAnsi="Arial" w:cs="Arial"/>
          <w:i/>
          <w:iCs/>
          <w:color w:val="333333"/>
          <w:sz w:val="26"/>
          <w:szCs w:val="26"/>
          <w:lang w:eastAsia="ru-RU"/>
        </w:rPr>
        <w:t>Мастера своего дела</w:t>
      </w:r>
    </w:p>
    <w:p w:rsidR="00564654" w:rsidRPr="00564654" w:rsidRDefault="00564654" w:rsidP="00564654">
      <w:pPr>
        <w:shd w:val="clear" w:color="auto" w:fill="FFFFFF"/>
        <w:spacing w:after="240" w:line="336" w:lineRule="atLeast"/>
        <w:ind w:firstLine="480"/>
        <w:jc w:val="both"/>
        <w:rPr>
          <w:rFonts w:ascii="Arial" w:eastAsia="Times New Roman" w:hAnsi="Arial" w:cs="Arial"/>
          <w:color w:val="333333"/>
          <w:sz w:val="26"/>
          <w:szCs w:val="26"/>
          <w:lang w:eastAsia="ru-RU"/>
        </w:rPr>
      </w:pPr>
      <w:r w:rsidRPr="00564654">
        <w:rPr>
          <w:rFonts w:ascii="Arial" w:eastAsia="Times New Roman" w:hAnsi="Arial" w:cs="Arial"/>
          <w:color w:val="333333"/>
          <w:sz w:val="26"/>
          <w:szCs w:val="26"/>
          <w:lang w:eastAsia="ru-RU"/>
        </w:rPr>
        <w:t>В этот кластер попали люди, балльные оценки которых на стандартное отклонение превышают средний уровень по всем ролям. Из характеристик, данных этим менеджерам, как правило, в восторженных тонах, вырастает образ превосходного руководителя. И хотя у каждого отдельного человека указывались отдельные недостатки, оказалось, что в качественных описаниях этих людей нет повторяющейся темы ни об одном из возможных недостатков, то есть, нет слабости, которая была бы присуща всем им одновременно. Три четверти попавших в этот кластер людей являются менеджерами наивысшего и высокого уровней управления. И хотя две трети этих людей мужчины, но большинство женщин, названных эффективными руководителями, попали в эту группы (46% всех эффективных женщин-менеджеров в данной выборке). Этих людей можно считать высоко эффективными, так как они удачно справляются со всеми ролями. Видимо они преодолели свойственные и им в прошлом слепые пятна и стали мастерами своего дела.</w:t>
      </w:r>
    </w:p>
    <w:p w:rsidR="00564654" w:rsidRDefault="00564654">
      <w:bookmarkStart w:id="0" w:name="_GoBack"/>
      <w:bookmarkEnd w:id="0"/>
    </w:p>
    <w:sectPr w:rsidR="005646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D57A4"/>
    <w:multiLevelType w:val="multilevel"/>
    <w:tmpl w:val="DDA0D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C04"/>
    <w:rsid w:val="00564654"/>
    <w:rsid w:val="00B41A90"/>
    <w:rsid w:val="00B87C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E0060"/>
  <w15:chartTrackingRefBased/>
  <w15:docId w15:val="{175DB9DD-654C-4490-87C2-BA0AF7219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646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64654"/>
    <w:rPr>
      <w:b/>
      <w:bCs/>
    </w:rPr>
  </w:style>
  <w:style w:type="character" w:styleId="a5">
    <w:name w:val="Emphasis"/>
    <w:basedOn w:val="a0"/>
    <w:uiPriority w:val="20"/>
    <w:qFormat/>
    <w:rsid w:val="00564654"/>
    <w:rPr>
      <w:i/>
      <w:iCs/>
    </w:rPr>
  </w:style>
  <w:style w:type="character" w:styleId="a6">
    <w:name w:val="Hyperlink"/>
    <w:basedOn w:val="a0"/>
    <w:uiPriority w:val="99"/>
    <w:semiHidden/>
    <w:unhideWhenUsed/>
    <w:rsid w:val="0056465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424777">
      <w:bodyDiv w:val="1"/>
      <w:marLeft w:val="0"/>
      <w:marRight w:val="0"/>
      <w:marTop w:val="0"/>
      <w:marBottom w:val="0"/>
      <w:divBdr>
        <w:top w:val="none" w:sz="0" w:space="0" w:color="auto"/>
        <w:left w:val="none" w:sz="0" w:space="0" w:color="auto"/>
        <w:bottom w:val="none" w:sz="0" w:space="0" w:color="auto"/>
        <w:right w:val="none" w:sz="0" w:space="0" w:color="auto"/>
      </w:divBdr>
    </w:div>
    <w:div w:id="41917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doidpo.rusoil.net/pluginfile.php/19547/mod_resource/content/2/UR/practice/practice1.doc"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2690</Words>
  <Characters>15336</Characters>
  <Application>Microsoft Office Word</Application>
  <DocSecurity>0</DocSecurity>
  <Lines>127</Lines>
  <Paragraphs>35</Paragraphs>
  <ScaleCrop>false</ScaleCrop>
  <Company/>
  <LinksUpToDate>false</LinksUpToDate>
  <CharactersWithSpaces>17991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2019-10-17T12:08:00Z</dcterms:created>
  <dcterms:modified xsi:type="dcterms:W3CDTF">2019-10-17T12:10:00Z</dcterms:modified>
</cp:coreProperties>
</file>